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4B4" w:rsidRDefault="00041C37" w:rsidP="00CA2567">
      <w:pPr>
        <w:pStyle w:val="ConsPlusNormal"/>
        <w:widowControl/>
        <w:ind w:firstLine="709"/>
        <w:jc w:val="center"/>
        <w:outlineLvl w:val="1"/>
        <w:rPr>
          <w:rFonts w:ascii="Times New Roman" w:hAnsi="Times New Roman" w:cs="Times New Roman"/>
          <w:b/>
          <w:sz w:val="24"/>
          <w:szCs w:val="24"/>
        </w:rPr>
      </w:pPr>
      <w:r>
        <w:rPr>
          <w:noProof/>
        </w:rPr>
        <w:drawing>
          <wp:anchor distT="0" distB="0" distL="114300" distR="114300" simplePos="0" relativeHeight="251659264" behindDoc="0" locked="0" layoutInCell="1" allowOverlap="0" wp14:anchorId="4CDFA5C8" wp14:editId="3AE7BDD7">
            <wp:simplePos x="0" y="0"/>
            <wp:positionH relativeFrom="page">
              <wp:posOffset>813435</wp:posOffset>
            </wp:positionH>
            <wp:positionV relativeFrom="page">
              <wp:posOffset>328930</wp:posOffset>
            </wp:positionV>
            <wp:extent cx="6562725" cy="9563100"/>
            <wp:effectExtent l="0" t="0" r="9525" b="0"/>
            <wp:wrapTopAndBottom/>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rotWithShape="1">
                    <a:blip r:embed="rId5"/>
                    <a:srcRect l="10228" t="3839" r="2776" b="6519"/>
                    <a:stretch/>
                  </pic:blipFill>
                  <pic:spPr bwMode="auto">
                    <a:xfrm>
                      <a:off x="0" y="0"/>
                      <a:ext cx="6562725" cy="9563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8018F" w:rsidRPr="00664713" w:rsidRDefault="0078018F" w:rsidP="00CA2567">
      <w:pPr>
        <w:pStyle w:val="ConsPlusNormal"/>
        <w:widowControl/>
        <w:ind w:firstLine="709"/>
        <w:jc w:val="center"/>
        <w:outlineLvl w:val="1"/>
        <w:rPr>
          <w:rFonts w:ascii="Times New Roman" w:hAnsi="Times New Roman" w:cs="Times New Roman"/>
          <w:b/>
          <w:sz w:val="24"/>
          <w:szCs w:val="24"/>
        </w:rPr>
      </w:pPr>
      <w:r w:rsidRPr="00664713">
        <w:rPr>
          <w:rFonts w:ascii="Times New Roman" w:hAnsi="Times New Roman" w:cs="Times New Roman"/>
          <w:b/>
          <w:sz w:val="24"/>
          <w:szCs w:val="24"/>
        </w:rPr>
        <w:lastRenderedPageBreak/>
        <w:t>1.</w:t>
      </w:r>
      <w:r w:rsidR="002F54B4" w:rsidRPr="00664713">
        <w:rPr>
          <w:rFonts w:ascii="Times New Roman" w:hAnsi="Times New Roman" w:cs="Times New Roman"/>
          <w:b/>
          <w:sz w:val="24"/>
          <w:szCs w:val="24"/>
        </w:rPr>
        <w:t xml:space="preserve"> О</w:t>
      </w:r>
      <w:r w:rsidRPr="00664713">
        <w:rPr>
          <w:rFonts w:ascii="Times New Roman" w:hAnsi="Times New Roman" w:cs="Times New Roman"/>
          <w:b/>
          <w:sz w:val="24"/>
          <w:szCs w:val="24"/>
        </w:rPr>
        <w:t>БЩИЕ ПОЛОЖЕНИЯ</w:t>
      </w:r>
    </w:p>
    <w:p w:rsidR="0078018F" w:rsidRPr="00664713" w:rsidRDefault="0078018F" w:rsidP="00CA2567">
      <w:pPr>
        <w:pStyle w:val="ConsPlusNormal"/>
        <w:widowControl/>
        <w:ind w:firstLine="709"/>
        <w:outlineLvl w:val="1"/>
        <w:rPr>
          <w:rFonts w:ascii="Times New Roman" w:hAnsi="Times New Roman" w:cs="Times New Roman"/>
          <w:b/>
          <w:sz w:val="24"/>
          <w:szCs w:val="24"/>
        </w:rPr>
      </w:pPr>
    </w:p>
    <w:p w:rsidR="009620D8" w:rsidRDefault="0078018F" w:rsidP="009620D8">
      <w:pPr>
        <w:pStyle w:val="ConsPlusNormal"/>
        <w:ind w:firstLine="708"/>
        <w:jc w:val="both"/>
        <w:outlineLvl w:val="1"/>
        <w:rPr>
          <w:rFonts w:ascii="Times New Roman" w:hAnsi="Times New Roman" w:cs="Times New Roman"/>
          <w:sz w:val="28"/>
          <w:szCs w:val="28"/>
        </w:rPr>
      </w:pPr>
      <w:r w:rsidRPr="00664713">
        <w:rPr>
          <w:rFonts w:ascii="Times New Roman" w:hAnsi="Times New Roman" w:cs="Times New Roman"/>
          <w:color w:val="000000"/>
          <w:sz w:val="28"/>
          <w:szCs w:val="28"/>
        </w:rPr>
        <w:t>1.1.</w:t>
      </w:r>
      <w:r w:rsidRPr="00664713">
        <w:rPr>
          <w:rFonts w:ascii="Times New Roman" w:hAnsi="Times New Roman" w:cs="Times New Roman"/>
          <w:sz w:val="28"/>
          <w:szCs w:val="28"/>
        </w:rPr>
        <w:t xml:space="preserve"> </w:t>
      </w:r>
      <w:r w:rsidR="009620D8">
        <w:rPr>
          <w:rFonts w:ascii="Times New Roman" w:hAnsi="Times New Roman" w:cs="Times New Roman"/>
          <w:sz w:val="28"/>
          <w:szCs w:val="28"/>
        </w:rPr>
        <w:t>Настоящее П</w:t>
      </w:r>
      <w:r w:rsidR="009620D8" w:rsidRPr="006B0851">
        <w:rPr>
          <w:rFonts w:ascii="Times New Roman" w:hAnsi="Times New Roman" w:cs="Times New Roman"/>
          <w:sz w:val="28"/>
          <w:szCs w:val="28"/>
        </w:rPr>
        <w:t xml:space="preserve">оложение об оплате труда работников </w:t>
      </w:r>
      <w:r w:rsidR="009620D8" w:rsidRPr="00664713">
        <w:rPr>
          <w:rFonts w:ascii="Times New Roman" w:hAnsi="Times New Roman" w:cs="Times New Roman"/>
          <w:sz w:val="28"/>
          <w:szCs w:val="28"/>
        </w:rPr>
        <w:t xml:space="preserve">Муниципального </w:t>
      </w:r>
      <w:r w:rsidR="009620D8">
        <w:rPr>
          <w:rFonts w:ascii="Times New Roman" w:hAnsi="Times New Roman" w:cs="Times New Roman"/>
          <w:sz w:val="28"/>
          <w:szCs w:val="28"/>
        </w:rPr>
        <w:t xml:space="preserve">бюджетного </w:t>
      </w:r>
      <w:r w:rsidR="009620D8" w:rsidRPr="00664713">
        <w:rPr>
          <w:rFonts w:ascii="Times New Roman" w:hAnsi="Times New Roman" w:cs="Times New Roman"/>
          <w:sz w:val="28"/>
          <w:szCs w:val="28"/>
        </w:rPr>
        <w:t xml:space="preserve"> учреждения дополнительного образования Туруханский районный Центр «Аист» </w:t>
      </w:r>
      <w:r w:rsidR="009620D8" w:rsidRPr="006B0851">
        <w:rPr>
          <w:rFonts w:ascii="Times New Roman" w:hAnsi="Times New Roman" w:cs="Times New Roman"/>
          <w:sz w:val="28"/>
          <w:szCs w:val="28"/>
        </w:rPr>
        <w:t>(далее –</w:t>
      </w:r>
      <w:r w:rsidR="009E70B9">
        <w:rPr>
          <w:rFonts w:ascii="Times New Roman" w:hAnsi="Times New Roman" w:cs="Times New Roman"/>
          <w:sz w:val="28"/>
          <w:szCs w:val="28"/>
        </w:rPr>
        <w:t xml:space="preserve"> </w:t>
      </w:r>
      <w:r w:rsidR="009620D8">
        <w:rPr>
          <w:rFonts w:ascii="Times New Roman" w:hAnsi="Times New Roman" w:cs="Times New Roman"/>
          <w:sz w:val="28"/>
          <w:szCs w:val="28"/>
        </w:rPr>
        <w:t>П</w:t>
      </w:r>
      <w:r w:rsidR="009620D8" w:rsidRPr="006B0851">
        <w:rPr>
          <w:rFonts w:ascii="Times New Roman" w:hAnsi="Times New Roman" w:cs="Times New Roman"/>
          <w:sz w:val="28"/>
          <w:szCs w:val="28"/>
        </w:rPr>
        <w:t xml:space="preserve">оложение), разработано на основании Закона Красноярского края от 29.10.2009 года № 9-3864 «О системах оплаты труда работников краевых государственных учреждений», в соответствии с </w:t>
      </w:r>
      <w:hyperlink r:id="rId6" w:history="1">
        <w:r w:rsidR="009620D8" w:rsidRPr="006B0851">
          <w:rPr>
            <w:rFonts w:ascii="Times New Roman" w:hAnsi="Times New Roman" w:cs="Times New Roman"/>
            <w:sz w:val="28"/>
            <w:szCs w:val="28"/>
          </w:rPr>
          <w:t>решением</w:t>
        </w:r>
      </w:hyperlink>
      <w:r w:rsidR="009620D8" w:rsidRPr="006B0851">
        <w:rPr>
          <w:rFonts w:ascii="Times New Roman" w:hAnsi="Times New Roman" w:cs="Times New Roman"/>
          <w:sz w:val="28"/>
          <w:szCs w:val="28"/>
        </w:rPr>
        <w:t xml:space="preserve"> Туруханского районного Совета депутатов Красноярского края от 09.08.2013 № 25-370 «Об утверждении Положения о системах оплаты труда работников учреждений и работников органов местного самоуправления не являющихся лицами, замещающими муниципальные должности, и муниципальными служащими» и регулирует порядок оплаты труда работников </w:t>
      </w:r>
      <w:r w:rsidR="009620D8" w:rsidRPr="00664713">
        <w:rPr>
          <w:rFonts w:ascii="Times New Roman" w:hAnsi="Times New Roman" w:cs="Times New Roman"/>
          <w:sz w:val="28"/>
          <w:szCs w:val="28"/>
        </w:rPr>
        <w:t xml:space="preserve">Муниципального </w:t>
      </w:r>
      <w:r w:rsidR="009620D8">
        <w:rPr>
          <w:rFonts w:ascii="Times New Roman" w:hAnsi="Times New Roman" w:cs="Times New Roman"/>
          <w:sz w:val="28"/>
          <w:szCs w:val="28"/>
        </w:rPr>
        <w:t xml:space="preserve">бюджетного </w:t>
      </w:r>
      <w:r w:rsidR="009620D8" w:rsidRPr="00664713">
        <w:rPr>
          <w:rFonts w:ascii="Times New Roman" w:hAnsi="Times New Roman" w:cs="Times New Roman"/>
          <w:sz w:val="28"/>
          <w:szCs w:val="28"/>
        </w:rPr>
        <w:t xml:space="preserve"> учреждения дополнит</w:t>
      </w:r>
      <w:bookmarkStart w:id="0" w:name="_GoBack"/>
      <w:bookmarkEnd w:id="0"/>
      <w:r w:rsidR="009620D8" w:rsidRPr="00664713">
        <w:rPr>
          <w:rFonts w:ascii="Times New Roman" w:hAnsi="Times New Roman" w:cs="Times New Roman"/>
          <w:sz w:val="28"/>
          <w:szCs w:val="28"/>
        </w:rPr>
        <w:t>ельного образования Туруханский районный Центр «Аист»</w:t>
      </w:r>
      <w:r w:rsidR="009620D8">
        <w:rPr>
          <w:rFonts w:ascii="Times New Roman" w:hAnsi="Times New Roman" w:cs="Times New Roman"/>
          <w:sz w:val="28"/>
          <w:szCs w:val="28"/>
        </w:rPr>
        <w:t xml:space="preserve"> (далее - Учреждение), </w:t>
      </w:r>
      <w:r w:rsidR="005E1052" w:rsidRPr="00664713">
        <w:rPr>
          <w:rFonts w:ascii="Times New Roman" w:hAnsi="Times New Roman" w:cs="Times New Roman"/>
          <w:sz w:val="28"/>
          <w:szCs w:val="28"/>
        </w:rPr>
        <w:t xml:space="preserve">«О внесении изменений в постановление администрации Туруханского района от 31.05.2012 г. № 1076–п  «Об утверждении видов,  условий, размера и порядка установления выплат стимулирующего характера, в том числе критериев оценки результативности и качества труда работникам муниципальных бюджетных и казенных образовательных учреждений в новой редакции»; постановления администрации Туруханского района № 1537–п от 11.11.2014 г. О внесении изменений в постановление администрации Туруханского района от 02.08.2011 г. №1053–п «Об утверждении условий, при которых размеры окладов (должностных окладов), ставок заработной платы работникам муниципальных бюджетных и казенных образовательных учреждений, подведомственных Управлению образования  администрации Туруханского района», могут устанавливаться выше минимальных размеров окладов (должностных окладов), ставок заработной платы»; </w:t>
      </w:r>
      <w:r w:rsidR="009620D8">
        <w:rPr>
          <w:rFonts w:ascii="Times New Roman" w:hAnsi="Times New Roman" w:cs="Times New Roman"/>
          <w:sz w:val="28"/>
          <w:szCs w:val="28"/>
        </w:rPr>
        <w:t>н</w:t>
      </w:r>
      <w:r w:rsidR="009620D8" w:rsidRPr="00664713">
        <w:rPr>
          <w:rFonts w:ascii="Times New Roman" w:hAnsi="Times New Roman" w:cs="Times New Roman"/>
          <w:sz w:val="28"/>
          <w:szCs w:val="28"/>
        </w:rPr>
        <w:t xml:space="preserve">а основании постановления администрации </w:t>
      </w:r>
      <w:r w:rsidR="005E1052">
        <w:rPr>
          <w:rFonts w:ascii="Times New Roman" w:hAnsi="Times New Roman" w:cs="Times New Roman"/>
          <w:sz w:val="28"/>
          <w:szCs w:val="28"/>
        </w:rPr>
        <w:t>Туруханского района № 937</w:t>
      </w:r>
      <w:r w:rsidR="009620D8" w:rsidRPr="00664713">
        <w:rPr>
          <w:rFonts w:ascii="Times New Roman" w:hAnsi="Times New Roman" w:cs="Times New Roman"/>
          <w:sz w:val="28"/>
          <w:szCs w:val="28"/>
        </w:rPr>
        <w:t>–</w:t>
      </w:r>
      <w:r w:rsidR="005E1052">
        <w:rPr>
          <w:rFonts w:ascii="Times New Roman" w:hAnsi="Times New Roman" w:cs="Times New Roman"/>
          <w:sz w:val="28"/>
          <w:szCs w:val="28"/>
        </w:rPr>
        <w:t>п от 04.12.2023</w:t>
      </w:r>
      <w:r w:rsidR="009620D8" w:rsidRPr="00664713">
        <w:rPr>
          <w:rFonts w:ascii="Times New Roman" w:hAnsi="Times New Roman" w:cs="Times New Roman"/>
          <w:sz w:val="28"/>
          <w:szCs w:val="28"/>
        </w:rPr>
        <w:t xml:space="preserve"> г</w:t>
      </w:r>
      <w:r w:rsidR="005E1052">
        <w:rPr>
          <w:rFonts w:ascii="Times New Roman" w:hAnsi="Times New Roman" w:cs="Times New Roman"/>
          <w:sz w:val="28"/>
          <w:szCs w:val="28"/>
        </w:rPr>
        <w:t xml:space="preserve">. </w:t>
      </w:r>
      <w:r w:rsidR="005E1052" w:rsidRPr="00664713">
        <w:rPr>
          <w:rFonts w:ascii="Times New Roman" w:hAnsi="Times New Roman" w:cs="Times New Roman"/>
          <w:sz w:val="28"/>
          <w:szCs w:val="28"/>
        </w:rPr>
        <w:t>«Об утверждении Примерного положения об оплате труда работников муниципальных бюджетных и казенных образовательных учреждений»</w:t>
      </w:r>
      <w:r w:rsidR="009E70B9">
        <w:rPr>
          <w:rFonts w:ascii="Times New Roman" w:hAnsi="Times New Roman" w:cs="Times New Roman"/>
          <w:sz w:val="28"/>
          <w:szCs w:val="28"/>
        </w:rPr>
        <w:t xml:space="preserve">, постановления </w:t>
      </w:r>
      <w:r w:rsidR="009E70B9" w:rsidRPr="00447123">
        <w:rPr>
          <w:rFonts w:ascii="Times New Roman" w:hAnsi="Times New Roman" w:cs="Times New Roman"/>
          <w:sz w:val="28"/>
          <w:szCs w:val="28"/>
        </w:rPr>
        <w:t xml:space="preserve">администрации Туруханского района № 57–п от 26.01.2024 г. «О внесении изменений в постановление администрации Туруханского района </w:t>
      </w:r>
      <w:r w:rsidR="007B7801" w:rsidRPr="00447123">
        <w:rPr>
          <w:rFonts w:ascii="Times New Roman" w:hAnsi="Times New Roman" w:cs="Times New Roman"/>
          <w:sz w:val="28"/>
          <w:szCs w:val="28"/>
        </w:rPr>
        <w:t>от 31.05.2012 №1076-п</w:t>
      </w:r>
      <w:r w:rsidR="00447123">
        <w:rPr>
          <w:rFonts w:ascii="Times New Roman" w:hAnsi="Times New Roman" w:cs="Times New Roman"/>
          <w:sz w:val="28"/>
          <w:szCs w:val="28"/>
        </w:rPr>
        <w:t xml:space="preserve"> </w:t>
      </w:r>
      <w:r w:rsidR="00447123" w:rsidRPr="00664713">
        <w:rPr>
          <w:rFonts w:ascii="Times New Roman" w:hAnsi="Times New Roman" w:cs="Times New Roman"/>
          <w:sz w:val="28"/>
          <w:szCs w:val="28"/>
        </w:rPr>
        <w:t xml:space="preserve">«Об утверждении </w:t>
      </w:r>
      <w:proofErr w:type="gramStart"/>
      <w:r w:rsidR="00447123" w:rsidRPr="00664713">
        <w:rPr>
          <w:rFonts w:ascii="Times New Roman" w:hAnsi="Times New Roman" w:cs="Times New Roman"/>
          <w:sz w:val="28"/>
          <w:szCs w:val="28"/>
        </w:rPr>
        <w:t>видов,  условий</w:t>
      </w:r>
      <w:proofErr w:type="gramEnd"/>
      <w:r w:rsidR="00447123" w:rsidRPr="00664713">
        <w:rPr>
          <w:rFonts w:ascii="Times New Roman" w:hAnsi="Times New Roman" w:cs="Times New Roman"/>
          <w:sz w:val="28"/>
          <w:szCs w:val="28"/>
        </w:rPr>
        <w:t>, размера и порядка установления выплат стимулирующего характера, в том числе критериев оценки результативности и качества труда работникам муниципальных бюджетных и казенных образовательных учреждений в новой редакции»;</w:t>
      </w:r>
      <w:r w:rsidR="007B7801">
        <w:rPr>
          <w:rFonts w:ascii="Times New Roman" w:hAnsi="Times New Roman" w:cs="Times New Roman"/>
          <w:sz w:val="28"/>
          <w:szCs w:val="28"/>
          <w:highlight w:val="yellow"/>
        </w:rPr>
        <w:t xml:space="preserve"> </w:t>
      </w:r>
      <w:r w:rsidR="009E70B9" w:rsidRPr="009E70B9">
        <w:rPr>
          <w:rFonts w:ascii="Times New Roman" w:hAnsi="Times New Roman" w:cs="Times New Roman"/>
          <w:sz w:val="28"/>
          <w:szCs w:val="28"/>
          <w:highlight w:val="yellow"/>
        </w:rPr>
        <w:t xml:space="preserve"> </w:t>
      </w:r>
    </w:p>
    <w:p w:rsidR="0078018F" w:rsidRPr="00664713" w:rsidRDefault="0078018F" w:rsidP="00CA2567">
      <w:pPr>
        <w:pStyle w:val="a4"/>
        <w:tabs>
          <w:tab w:val="clear" w:pos="5730"/>
          <w:tab w:val="left" w:pos="0"/>
        </w:tabs>
        <w:ind w:firstLine="709"/>
        <w:rPr>
          <w:sz w:val="28"/>
          <w:szCs w:val="28"/>
        </w:rPr>
      </w:pPr>
      <w:r w:rsidRPr="00664713">
        <w:rPr>
          <w:sz w:val="28"/>
          <w:szCs w:val="28"/>
        </w:rPr>
        <w:t>1.2. Учреждение в пределах, имеющихся у него средств на оплату труда работников, самостоятельно определяет размеры доплат, надбавок, премий и других мер материального стимулирования, без ограничения их максимальными размерами.</w:t>
      </w:r>
    </w:p>
    <w:p w:rsidR="0078018F" w:rsidRPr="00664713" w:rsidRDefault="0078018F" w:rsidP="00CA2567">
      <w:pPr>
        <w:pStyle w:val="1"/>
        <w:ind w:left="0"/>
        <w:rPr>
          <w:sz w:val="28"/>
          <w:szCs w:val="28"/>
        </w:rPr>
      </w:pPr>
      <w:r w:rsidRPr="00664713">
        <w:rPr>
          <w:sz w:val="28"/>
          <w:szCs w:val="28"/>
        </w:rPr>
        <w:t xml:space="preserve">1.3. Настоящее Положение включает в себя: </w:t>
      </w:r>
    </w:p>
    <w:p w:rsidR="0078018F" w:rsidRPr="00664713" w:rsidRDefault="0078018F" w:rsidP="00CA2567">
      <w:pPr>
        <w:pStyle w:val="1"/>
        <w:ind w:left="0"/>
        <w:rPr>
          <w:sz w:val="28"/>
          <w:szCs w:val="28"/>
        </w:rPr>
      </w:pPr>
      <w:r w:rsidRPr="00664713">
        <w:rPr>
          <w:sz w:val="28"/>
          <w:szCs w:val="28"/>
        </w:rPr>
        <w:lastRenderedPageBreak/>
        <w:t xml:space="preserve">размеры окладов (должностных окладов), ставок заработной платы, определяемые по квалификационным уровням профессиональных квалификационных групп; </w:t>
      </w:r>
    </w:p>
    <w:p w:rsidR="0078018F" w:rsidRPr="00664713" w:rsidRDefault="0078018F" w:rsidP="00CA2567">
      <w:pPr>
        <w:pStyle w:val="1"/>
        <w:ind w:left="0"/>
        <w:rPr>
          <w:sz w:val="28"/>
          <w:szCs w:val="28"/>
        </w:rPr>
      </w:pPr>
      <w:r w:rsidRPr="00664713">
        <w:rPr>
          <w:sz w:val="28"/>
          <w:szCs w:val="28"/>
        </w:rPr>
        <w:t xml:space="preserve">виды выплат компенсационного характера, размеры и условия их осуществления; </w:t>
      </w:r>
    </w:p>
    <w:p w:rsidR="0078018F" w:rsidRPr="00664713" w:rsidRDefault="0078018F" w:rsidP="00CA2567">
      <w:pPr>
        <w:pStyle w:val="1"/>
        <w:ind w:left="0"/>
        <w:rPr>
          <w:sz w:val="28"/>
          <w:szCs w:val="28"/>
        </w:rPr>
      </w:pPr>
      <w:r w:rsidRPr="00664713">
        <w:rPr>
          <w:sz w:val="28"/>
          <w:szCs w:val="28"/>
        </w:rPr>
        <w:t xml:space="preserve">виды выплат стимулирующего характера, размеры и условия их осуществления; </w:t>
      </w:r>
    </w:p>
    <w:p w:rsidR="0078018F" w:rsidRPr="00664713" w:rsidRDefault="0078018F" w:rsidP="00CA2567">
      <w:pPr>
        <w:pStyle w:val="1"/>
        <w:ind w:left="0"/>
        <w:rPr>
          <w:sz w:val="28"/>
          <w:szCs w:val="28"/>
        </w:rPr>
      </w:pPr>
      <w:r w:rsidRPr="00664713">
        <w:rPr>
          <w:sz w:val="28"/>
          <w:szCs w:val="28"/>
        </w:rPr>
        <w:t>условия выплат единовременной материальной помощи.</w:t>
      </w:r>
    </w:p>
    <w:p w:rsidR="0078018F" w:rsidRPr="00664713" w:rsidRDefault="0078018F" w:rsidP="00CA2567">
      <w:pPr>
        <w:pStyle w:val="1"/>
        <w:ind w:left="0"/>
        <w:rPr>
          <w:sz w:val="28"/>
          <w:szCs w:val="28"/>
        </w:rPr>
      </w:pPr>
      <w:r w:rsidRPr="00664713">
        <w:rPr>
          <w:sz w:val="28"/>
          <w:szCs w:val="28"/>
        </w:rPr>
        <w:t xml:space="preserve">1.4. Условия оплаты труда, определенные коллективным договором и настоящим Положением, не могут быть ухудшены по сравнению с действующим Трудовым кодексом Российской Федерации, законами и иными нормативными правовыми актами. </w:t>
      </w:r>
    </w:p>
    <w:p w:rsidR="0078018F" w:rsidRPr="00664713" w:rsidRDefault="0078018F" w:rsidP="00CA2567">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64713">
        <w:rPr>
          <w:rFonts w:ascii="Times New Roman" w:hAnsi="Times New Roman" w:cs="Times New Roman"/>
          <w:sz w:val="28"/>
          <w:szCs w:val="28"/>
        </w:rPr>
        <w:t>Положение об оплате труда работников учреждения разрабатывается и утверждается приказ</w:t>
      </w:r>
      <w:r w:rsidR="0073782D" w:rsidRPr="00664713">
        <w:rPr>
          <w:rFonts w:ascii="Times New Roman" w:hAnsi="Times New Roman" w:cs="Times New Roman"/>
          <w:sz w:val="28"/>
          <w:szCs w:val="28"/>
        </w:rPr>
        <w:t>ом руководителя по согласованию</w:t>
      </w:r>
      <w:r w:rsidRPr="00664713">
        <w:rPr>
          <w:rFonts w:ascii="Times New Roman" w:hAnsi="Times New Roman" w:cs="Times New Roman"/>
          <w:sz w:val="28"/>
          <w:szCs w:val="28"/>
        </w:rPr>
        <w:t xml:space="preserve"> с </w:t>
      </w:r>
      <w:r w:rsidR="00664713" w:rsidRPr="00664713">
        <w:rPr>
          <w:rFonts w:ascii="Times New Roman" w:hAnsi="Times New Roman" w:cs="Times New Roman"/>
          <w:sz w:val="28"/>
          <w:szCs w:val="28"/>
        </w:rPr>
        <w:t xml:space="preserve">общим </w:t>
      </w:r>
      <w:r w:rsidR="00970A5C" w:rsidRPr="00664713">
        <w:rPr>
          <w:rFonts w:ascii="Times New Roman" w:hAnsi="Times New Roman" w:cs="Times New Roman"/>
          <w:sz w:val="28"/>
          <w:szCs w:val="28"/>
        </w:rPr>
        <w:t>собранием</w:t>
      </w:r>
      <w:r w:rsidRPr="00664713">
        <w:rPr>
          <w:rFonts w:ascii="Times New Roman" w:hAnsi="Times New Roman" w:cs="Times New Roman"/>
          <w:sz w:val="28"/>
          <w:szCs w:val="28"/>
        </w:rPr>
        <w:t xml:space="preserve"> </w:t>
      </w:r>
      <w:r w:rsidR="00664713" w:rsidRPr="00664713">
        <w:rPr>
          <w:rFonts w:ascii="Times New Roman" w:hAnsi="Times New Roman" w:cs="Times New Roman"/>
          <w:sz w:val="28"/>
          <w:szCs w:val="28"/>
        </w:rPr>
        <w:t>работников учреждения</w:t>
      </w:r>
      <w:r w:rsidRPr="00664713">
        <w:rPr>
          <w:rFonts w:ascii="Times New Roman" w:hAnsi="Times New Roman" w:cs="Times New Roman"/>
          <w:sz w:val="28"/>
          <w:szCs w:val="28"/>
        </w:rPr>
        <w:t>.</w:t>
      </w:r>
    </w:p>
    <w:p w:rsidR="00664713" w:rsidRDefault="00664713" w:rsidP="00CA2567">
      <w:pPr>
        <w:pStyle w:val="1"/>
        <w:ind w:left="0"/>
        <w:jc w:val="center"/>
        <w:rPr>
          <w:b/>
          <w:bCs/>
          <w:sz w:val="28"/>
          <w:szCs w:val="28"/>
        </w:rPr>
      </w:pPr>
    </w:p>
    <w:p w:rsidR="0078018F" w:rsidRPr="00664713" w:rsidRDefault="0078018F" w:rsidP="00CA2567">
      <w:pPr>
        <w:pStyle w:val="1"/>
        <w:ind w:left="0"/>
        <w:jc w:val="center"/>
        <w:rPr>
          <w:b/>
          <w:bCs/>
          <w:sz w:val="28"/>
          <w:szCs w:val="28"/>
        </w:rPr>
      </w:pPr>
      <w:r w:rsidRPr="00664713">
        <w:rPr>
          <w:b/>
          <w:bCs/>
          <w:sz w:val="28"/>
          <w:szCs w:val="28"/>
        </w:rPr>
        <w:t>2. ОКЛАДЫ (ДОЛЖНОСТНЫЕ ОКЛАДЫ), СТАВКИ ЗАРАБОТНОЙ ПЛАТЫ.</w:t>
      </w:r>
    </w:p>
    <w:p w:rsidR="0078018F" w:rsidRPr="00664713" w:rsidRDefault="0078018F" w:rsidP="00CA2567">
      <w:pPr>
        <w:pStyle w:val="a3"/>
        <w:spacing w:before="0" w:beforeAutospacing="0" w:after="0" w:afterAutospacing="0"/>
        <w:ind w:firstLine="709"/>
        <w:jc w:val="center"/>
        <w:rPr>
          <w:b/>
          <w:sz w:val="28"/>
          <w:szCs w:val="28"/>
        </w:rPr>
      </w:pPr>
    </w:p>
    <w:p w:rsidR="0078018F" w:rsidRPr="00664713" w:rsidRDefault="0078018F" w:rsidP="00CA2567">
      <w:pPr>
        <w:pStyle w:val="1"/>
        <w:ind w:left="0"/>
        <w:rPr>
          <w:sz w:val="28"/>
          <w:szCs w:val="28"/>
        </w:rPr>
      </w:pPr>
      <w:r w:rsidRPr="00664713">
        <w:rPr>
          <w:sz w:val="28"/>
          <w:szCs w:val="28"/>
        </w:rPr>
        <w:t>2.1. Минимальные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установленных в соответствии с Приказом Министерства здравоохранения и социального развития от 05.05.2008 №216-н «Об утверждении про</w:t>
      </w:r>
      <w:r w:rsidR="0073782D" w:rsidRPr="00664713">
        <w:rPr>
          <w:sz w:val="28"/>
          <w:szCs w:val="28"/>
        </w:rPr>
        <w:t>ф</w:t>
      </w:r>
      <w:r w:rsidRPr="00664713">
        <w:rPr>
          <w:sz w:val="28"/>
          <w:szCs w:val="28"/>
        </w:rPr>
        <w:t xml:space="preserve">ессиональных квалификационных групп должностей работников образования» </w:t>
      </w:r>
      <w:r w:rsidRPr="00664713">
        <w:rPr>
          <w:b/>
          <w:i/>
          <w:sz w:val="28"/>
          <w:szCs w:val="28"/>
        </w:rPr>
        <w:t>Приложением №</w:t>
      </w:r>
      <w:r w:rsidR="0073782D" w:rsidRPr="00664713">
        <w:rPr>
          <w:b/>
          <w:i/>
          <w:sz w:val="28"/>
          <w:szCs w:val="28"/>
        </w:rPr>
        <w:t xml:space="preserve"> </w:t>
      </w:r>
      <w:r w:rsidRPr="00664713">
        <w:rPr>
          <w:b/>
          <w:i/>
          <w:sz w:val="28"/>
          <w:szCs w:val="28"/>
        </w:rPr>
        <w:t>1</w:t>
      </w:r>
      <w:r w:rsidRPr="00664713">
        <w:rPr>
          <w:sz w:val="28"/>
          <w:szCs w:val="28"/>
        </w:rPr>
        <w:t xml:space="preserve"> к настоящему Положению.</w:t>
      </w:r>
    </w:p>
    <w:p w:rsidR="0078018F" w:rsidRPr="00664713" w:rsidRDefault="0078018F" w:rsidP="00CA2567">
      <w:pPr>
        <w:pStyle w:val="1"/>
        <w:ind w:left="0"/>
        <w:rPr>
          <w:sz w:val="28"/>
          <w:szCs w:val="28"/>
        </w:rPr>
      </w:pPr>
      <w:r w:rsidRPr="00664713">
        <w:rPr>
          <w:sz w:val="28"/>
          <w:szCs w:val="28"/>
        </w:rPr>
        <w:t>2.2. Для работников, осуществляющих педагогическую деятельность, применяется почасовая оплата труда.</w:t>
      </w:r>
    </w:p>
    <w:p w:rsidR="0078018F" w:rsidRPr="00664713" w:rsidRDefault="0078018F" w:rsidP="00CA2567">
      <w:pPr>
        <w:pStyle w:val="1"/>
        <w:ind w:left="0"/>
        <w:rPr>
          <w:sz w:val="28"/>
          <w:szCs w:val="28"/>
        </w:rPr>
      </w:pPr>
      <w:r w:rsidRPr="00664713">
        <w:rPr>
          <w:sz w:val="28"/>
          <w:szCs w:val="28"/>
        </w:rPr>
        <w:t xml:space="preserve">Норма часов педагогической работы за ставку заработной платы, являющаяся нормируемой частью педагогической работы, устанавливается в соответствии с Приказом </w:t>
      </w:r>
      <w:proofErr w:type="spellStart"/>
      <w:r w:rsidRPr="00664713">
        <w:rPr>
          <w:sz w:val="28"/>
          <w:szCs w:val="28"/>
        </w:rPr>
        <w:t>Минобрнауки</w:t>
      </w:r>
      <w:proofErr w:type="spellEnd"/>
      <w:r w:rsidRPr="00664713">
        <w:rPr>
          <w:sz w:val="28"/>
          <w:szCs w:val="28"/>
        </w:rPr>
        <w:t xml:space="preserve"> РФ от 24.12.2010 №2075 "О продолжительности рабочего времени (норме часов педагогической работы за ставку заработной платы) педагогических работников".</w:t>
      </w:r>
    </w:p>
    <w:p w:rsidR="0078018F" w:rsidRPr="00664713" w:rsidRDefault="0078018F" w:rsidP="00CA2567">
      <w:pPr>
        <w:pStyle w:val="1"/>
        <w:ind w:left="0"/>
        <w:rPr>
          <w:sz w:val="28"/>
          <w:szCs w:val="28"/>
        </w:rPr>
      </w:pPr>
      <w:r w:rsidRPr="00664713">
        <w:rPr>
          <w:sz w:val="28"/>
          <w:szCs w:val="28"/>
        </w:rPr>
        <w:t>Тарификационный список педагогического состава формируется исходя из комплектования групп учащихся по образовательным маршрутам, количества часов по учебному плану и устанавливает объём учебной нагрузки педагогических работников на учебный год.</w:t>
      </w:r>
    </w:p>
    <w:p w:rsidR="0078018F" w:rsidRPr="00664713" w:rsidRDefault="0078018F" w:rsidP="00CA2567">
      <w:pPr>
        <w:pStyle w:val="1"/>
        <w:ind w:left="0"/>
        <w:rPr>
          <w:sz w:val="28"/>
          <w:szCs w:val="28"/>
        </w:rPr>
      </w:pPr>
      <w:r w:rsidRPr="00664713">
        <w:rPr>
          <w:sz w:val="28"/>
          <w:szCs w:val="28"/>
        </w:rPr>
        <w:t xml:space="preserve">2.3. Условия установления размеров окладов (должностных окладов), ставок заработной платы педагогическим работникам учреждения могут устанавливаться выше минимальных размеров окладов (должностных окладов), ставок заработной платы </w:t>
      </w:r>
      <w:r w:rsidRPr="00664713">
        <w:rPr>
          <w:b/>
          <w:i/>
          <w:sz w:val="28"/>
          <w:szCs w:val="28"/>
        </w:rPr>
        <w:t>Приложение №</w:t>
      </w:r>
      <w:r w:rsidR="0073782D" w:rsidRPr="00664713">
        <w:rPr>
          <w:b/>
          <w:i/>
          <w:sz w:val="28"/>
          <w:szCs w:val="28"/>
        </w:rPr>
        <w:t xml:space="preserve"> </w:t>
      </w:r>
      <w:r w:rsidRPr="00664713">
        <w:rPr>
          <w:b/>
          <w:i/>
          <w:sz w:val="28"/>
          <w:szCs w:val="28"/>
        </w:rPr>
        <w:t xml:space="preserve">5 </w:t>
      </w:r>
      <w:r w:rsidRPr="00664713">
        <w:rPr>
          <w:sz w:val="28"/>
          <w:szCs w:val="28"/>
        </w:rPr>
        <w:t>к настоящему Положению.</w:t>
      </w:r>
    </w:p>
    <w:p w:rsidR="00664713" w:rsidRDefault="00664713" w:rsidP="00664713">
      <w:pPr>
        <w:pStyle w:val="ConsPlusNormal"/>
        <w:widowControl/>
        <w:ind w:firstLine="709"/>
        <w:jc w:val="center"/>
        <w:outlineLvl w:val="1"/>
        <w:rPr>
          <w:rFonts w:ascii="Times New Roman" w:hAnsi="Times New Roman" w:cs="Times New Roman"/>
          <w:b/>
          <w:sz w:val="28"/>
          <w:szCs w:val="28"/>
        </w:rPr>
      </w:pPr>
    </w:p>
    <w:p w:rsidR="0078018F" w:rsidRPr="00C069BB" w:rsidRDefault="0078018F" w:rsidP="00664713">
      <w:pPr>
        <w:pStyle w:val="ConsPlusNormal"/>
        <w:widowControl/>
        <w:ind w:firstLine="709"/>
        <w:jc w:val="center"/>
        <w:outlineLvl w:val="1"/>
        <w:rPr>
          <w:rFonts w:ascii="Times New Roman" w:hAnsi="Times New Roman" w:cs="Times New Roman"/>
          <w:b/>
          <w:sz w:val="24"/>
          <w:szCs w:val="24"/>
        </w:rPr>
      </w:pPr>
      <w:r w:rsidRPr="00664713">
        <w:rPr>
          <w:rFonts w:ascii="Times New Roman" w:hAnsi="Times New Roman" w:cs="Times New Roman"/>
          <w:b/>
          <w:sz w:val="28"/>
          <w:szCs w:val="28"/>
        </w:rPr>
        <w:t xml:space="preserve">3. </w:t>
      </w:r>
      <w:r w:rsidRPr="00C069BB">
        <w:rPr>
          <w:rFonts w:ascii="Times New Roman" w:hAnsi="Times New Roman" w:cs="Times New Roman"/>
          <w:b/>
          <w:sz w:val="24"/>
          <w:szCs w:val="24"/>
        </w:rPr>
        <w:t>ВИДЫ, РАЗМЕРЫ И УСЛОВИЯ ОСУЩЕСТВЛЕНИЯ ВЫПЛАТ КОМПЕНСАЦИОННОГО ХАРАКТЕРА.</w:t>
      </w:r>
    </w:p>
    <w:p w:rsidR="00664713" w:rsidRPr="00664713" w:rsidRDefault="00664713" w:rsidP="00664713">
      <w:pPr>
        <w:pStyle w:val="ConsPlusNormal"/>
        <w:widowControl/>
        <w:ind w:firstLine="709"/>
        <w:jc w:val="center"/>
        <w:outlineLvl w:val="1"/>
        <w:rPr>
          <w:rFonts w:ascii="Times New Roman" w:hAnsi="Times New Roman" w:cs="Times New Roman"/>
          <w:b/>
          <w:sz w:val="28"/>
          <w:szCs w:val="28"/>
        </w:rPr>
      </w:pPr>
    </w:p>
    <w:p w:rsidR="0078018F" w:rsidRPr="00664713" w:rsidRDefault="0078018F" w:rsidP="00CA2567">
      <w:pPr>
        <w:pStyle w:val="1"/>
        <w:ind w:left="0"/>
        <w:rPr>
          <w:sz w:val="28"/>
          <w:szCs w:val="28"/>
        </w:rPr>
      </w:pPr>
      <w:r w:rsidRPr="00664713">
        <w:rPr>
          <w:sz w:val="28"/>
          <w:szCs w:val="28"/>
        </w:rPr>
        <w:t xml:space="preserve">3.1. Работникам Учреждения устанавливаются следующие виды выплат компенсационного характера: </w:t>
      </w:r>
    </w:p>
    <w:p w:rsidR="0078018F" w:rsidRPr="00664713" w:rsidRDefault="0078018F" w:rsidP="00CA2567">
      <w:pPr>
        <w:pStyle w:val="1"/>
        <w:ind w:left="0"/>
        <w:rPr>
          <w:sz w:val="28"/>
          <w:szCs w:val="28"/>
        </w:rPr>
      </w:pPr>
      <w:r w:rsidRPr="00664713">
        <w:rPr>
          <w:sz w:val="28"/>
          <w:szCs w:val="28"/>
        </w:rPr>
        <w:t>выплаты работникам, занятым на тяжелых работах, работах с вредными и (или) опасными и иными особыми условиями труда;</w:t>
      </w:r>
    </w:p>
    <w:p w:rsidR="0078018F" w:rsidRPr="00664713" w:rsidRDefault="0078018F" w:rsidP="00CA2567">
      <w:pPr>
        <w:pStyle w:val="1"/>
        <w:ind w:left="0"/>
        <w:rPr>
          <w:sz w:val="28"/>
          <w:szCs w:val="28"/>
        </w:rPr>
      </w:pPr>
      <w:r w:rsidRPr="00664713">
        <w:rPr>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78018F" w:rsidRPr="00664713" w:rsidRDefault="0078018F" w:rsidP="00CA2567">
      <w:pPr>
        <w:pStyle w:val="1"/>
        <w:ind w:left="0"/>
        <w:rPr>
          <w:sz w:val="28"/>
          <w:szCs w:val="28"/>
        </w:rPr>
      </w:pPr>
      <w:r w:rsidRPr="00664713">
        <w:rPr>
          <w:sz w:val="28"/>
          <w:szCs w:val="28"/>
        </w:rPr>
        <w:t>выплаты за работу в местностях с особыми климатическими условиями.</w:t>
      </w:r>
    </w:p>
    <w:p w:rsidR="0078018F" w:rsidRPr="00664713" w:rsidRDefault="0078018F" w:rsidP="00CA2567">
      <w:pPr>
        <w:pStyle w:val="1"/>
        <w:ind w:left="0"/>
        <w:rPr>
          <w:sz w:val="28"/>
          <w:szCs w:val="28"/>
        </w:rPr>
      </w:pPr>
      <w:r w:rsidRPr="00664713">
        <w:rPr>
          <w:sz w:val="28"/>
          <w:szCs w:val="28"/>
        </w:rPr>
        <w:t xml:space="preserve">3.2. Выплаты работникам Учреждения, занятым на тяжелых работах, работах с вредными и (или) опасными и иными особыми условиями труда, устанавливаются руководителем Учреждения с учетом мнения </w:t>
      </w:r>
      <w:r w:rsidR="00A82DE3" w:rsidRPr="00664713">
        <w:rPr>
          <w:sz w:val="28"/>
          <w:szCs w:val="28"/>
        </w:rPr>
        <w:t>общего собрания</w:t>
      </w:r>
      <w:r w:rsidRPr="00664713">
        <w:rPr>
          <w:sz w:val="28"/>
          <w:szCs w:val="28"/>
        </w:rPr>
        <w:t xml:space="preserve"> </w:t>
      </w:r>
      <w:r w:rsidR="00664713" w:rsidRPr="00664713">
        <w:rPr>
          <w:sz w:val="28"/>
          <w:szCs w:val="28"/>
        </w:rPr>
        <w:t>работников учреждения</w:t>
      </w:r>
      <w:r w:rsidRPr="00664713">
        <w:rPr>
          <w:sz w:val="28"/>
          <w:szCs w:val="28"/>
        </w:rPr>
        <w:t xml:space="preserve"> в размере 12 процентов от оклада (должностного оклада), ставки заработной платы</w:t>
      </w:r>
      <w:r w:rsidR="00A82DE3" w:rsidRPr="00664713">
        <w:rPr>
          <w:sz w:val="28"/>
          <w:szCs w:val="28"/>
        </w:rPr>
        <w:t>, в порядке, установленном законодательством</w:t>
      </w:r>
      <w:r w:rsidRPr="00664713">
        <w:rPr>
          <w:sz w:val="28"/>
          <w:szCs w:val="28"/>
        </w:rPr>
        <w:t>.</w:t>
      </w:r>
    </w:p>
    <w:p w:rsidR="0078018F" w:rsidRPr="00664713" w:rsidRDefault="0078018F" w:rsidP="00CA2567">
      <w:pPr>
        <w:pStyle w:val="1"/>
        <w:ind w:left="0"/>
        <w:rPr>
          <w:sz w:val="28"/>
          <w:szCs w:val="28"/>
        </w:rPr>
      </w:pPr>
      <w:r w:rsidRPr="00664713">
        <w:rPr>
          <w:sz w:val="28"/>
          <w:szCs w:val="28"/>
        </w:rPr>
        <w:t>3.3.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предусматривают:</w:t>
      </w:r>
    </w:p>
    <w:p w:rsidR="0078018F" w:rsidRPr="00664713" w:rsidRDefault="0078018F" w:rsidP="00CA2567">
      <w:pPr>
        <w:pStyle w:val="1"/>
        <w:ind w:left="0"/>
        <w:rPr>
          <w:sz w:val="28"/>
          <w:szCs w:val="28"/>
        </w:rPr>
      </w:pPr>
      <w:r w:rsidRPr="00664713">
        <w:rPr>
          <w:sz w:val="28"/>
          <w:szCs w:val="28"/>
        </w:rPr>
        <w:t>- доплату за совмещение профессий (должностей);</w:t>
      </w:r>
    </w:p>
    <w:p w:rsidR="0078018F" w:rsidRPr="00664713" w:rsidRDefault="0078018F" w:rsidP="00CA2567">
      <w:pPr>
        <w:pStyle w:val="1"/>
        <w:ind w:left="0"/>
        <w:rPr>
          <w:sz w:val="28"/>
          <w:szCs w:val="28"/>
        </w:rPr>
      </w:pPr>
      <w:r w:rsidRPr="00664713">
        <w:rPr>
          <w:sz w:val="28"/>
          <w:szCs w:val="28"/>
        </w:rPr>
        <w:t>- доплату за расширение зон обслуживания;</w:t>
      </w:r>
    </w:p>
    <w:p w:rsidR="0078018F" w:rsidRPr="00664713" w:rsidRDefault="0078018F" w:rsidP="00CA2567">
      <w:pPr>
        <w:pStyle w:val="1"/>
        <w:ind w:left="0"/>
        <w:rPr>
          <w:sz w:val="28"/>
          <w:szCs w:val="28"/>
        </w:rPr>
      </w:pPr>
      <w:r w:rsidRPr="00664713">
        <w:rPr>
          <w:sz w:val="28"/>
          <w:szCs w:val="28"/>
        </w:rPr>
        <w:t>- доплату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78018F" w:rsidRPr="00664713" w:rsidRDefault="0078018F" w:rsidP="00CA2567">
      <w:pPr>
        <w:pStyle w:val="1"/>
        <w:ind w:left="0"/>
        <w:rPr>
          <w:sz w:val="28"/>
          <w:szCs w:val="28"/>
        </w:rPr>
      </w:pPr>
      <w:r w:rsidRPr="00664713">
        <w:rPr>
          <w:sz w:val="28"/>
          <w:szCs w:val="28"/>
        </w:rPr>
        <w:t>- доплату за работу в ночное время;</w:t>
      </w:r>
    </w:p>
    <w:p w:rsidR="0078018F" w:rsidRPr="00664713" w:rsidRDefault="0078018F" w:rsidP="00CA2567">
      <w:pPr>
        <w:pStyle w:val="1"/>
        <w:ind w:left="0"/>
        <w:rPr>
          <w:sz w:val="28"/>
          <w:szCs w:val="28"/>
        </w:rPr>
      </w:pPr>
      <w:r w:rsidRPr="00664713">
        <w:rPr>
          <w:sz w:val="28"/>
          <w:szCs w:val="28"/>
        </w:rPr>
        <w:t>- доплату за работу в выходные и нерабочие праздничные дни;</w:t>
      </w:r>
    </w:p>
    <w:p w:rsidR="0078018F" w:rsidRPr="00664713" w:rsidRDefault="0078018F" w:rsidP="00CA2567">
      <w:pPr>
        <w:pStyle w:val="1"/>
        <w:ind w:left="0"/>
        <w:rPr>
          <w:sz w:val="28"/>
          <w:szCs w:val="28"/>
        </w:rPr>
      </w:pPr>
      <w:r w:rsidRPr="00664713">
        <w:rPr>
          <w:sz w:val="28"/>
          <w:szCs w:val="28"/>
        </w:rPr>
        <w:t>- доплату за сверхурочную работу.</w:t>
      </w:r>
    </w:p>
    <w:p w:rsidR="0078018F" w:rsidRPr="00664713" w:rsidRDefault="0078018F" w:rsidP="00CA2567">
      <w:pPr>
        <w:pStyle w:val="1"/>
        <w:ind w:left="0"/>
        <w:rPr>
          <w:sz w:val="28"/>
          <w:szCs w:val="28"/>
        </w:rPr>
      </w:pPr>
      <w:r w:rsidRPr="00664713">
        <w:rPr>
          <w:sz w:val="28"/>
          <w:szCs w:val="28"/>
        </w:rPr>
        <w:t xml:space="preserve">3.3.1. Размер доплат, указанных в абзацах 1, 2, 3 пункта 3.3, определяется по соглашению сторон трудового договора с учетом содержания и (или) объема дополнительной работы. </w:t>
      </w:r>
    </w:p>
    <w:p w:rsidR="00FD08A5" w:rsidRPr="006B0851" w:rsidRDefault="00FD08A5" w:rsidP="00FD08A5">
      <w:pPr>
        <w:pStyle w:val="1"/>
        <w:ind w:left="0"/>
        <w:rPr>
          <w:sz w:val="28"/>
          <w:szCs w:val="28"/>
        </w:rPr>
      </w:pPr>
      <w:r>
        <w:rPr>
          <w:sz w:val="28"/>
          <w:szCs w:val="28"/>
        </w:rPr>
        <w:t>3.3.2.</w:t>
      </w:r>
      <w:r w:rsidR="0078018F" w:rsidRPr="00664713">
        <w:rPr>
          <w:sz w:val="28"/>
          <w:szCs w:val="28"/>
        </w:rPr>
        <w:t xml:space="preserve"> </w:t>
      </w:r>
      <w:r w:rsidRPr="006B0851">
        <w:rPr>
          <w:sz w:val="28"/>
          <w:szCs w:val="28"/>
        </w:rPr>
        <w:t>Доплата за работу в ночное время производится работникам в размере 35% части оклада (должностного оклада), ставки заработной платы (рассчитанного за час).</w:t>
      </w:r>
    </w:p>
    <w:p w:rsidR="0078018F" w:rsidRPr="00664713" w:rsidRDefault="0078018F" w:rsidP="00CA2567">
      <w:pPr>
        <w:pStyle w:val="1"/>
        <w:ind w:left="0"/>
        <w:rPr>
          <w:sz w:val="28"/>
          <w:szCs w:val="28"/>
        </w:rPr>
      </w:pPr>
      <w:r w:rsidRPr="00664713">
        <w:rPr>
          <w:sz w:val="28"/>
          <w:szCs w:val="28"/>
        </w:rPr>
        <w:t xml:space="preserve">3.3.3. Работникам Учреждения, привлекавшимся к работе в выходные и нерабочие праздничные дни, устанавливается повышенная оплата в соответствии со статьей 153 Трудового кодекса Российской Федерации, либо по согласованию сторон предоставляется другой день отдыха, соразмерно отработанному времени. </w:t>
      </w:r>
    </w:p>
    <w:p w:rsidR="0078018F" w:rsidRPr="00664713" w:rsidRDefault="0078018F" w:rsidP="00CA2567">
      <w:pPr>
        <w:pStyle w:val="1"/>
        <w:ind w:left="0"/>
        <w:rPr>
          <w:sz w:val="28"/>
          <w:szCs w:val="28"/>
        </w:rPr>
      </w:pPr>
      <w:r w:rsidRPr="00664713">
        <w:rPr>
          <w:sz w:val="28"/>
          <w:szCs w:val="28"/>
        </w:rPr>
        <w:lastRenderedPageBreak/>
        <w:t xml:space="preserve">3.3.4. Работникам Учреждения, привлекавшимся к сверхурочной работе, устанавливается повышенная оплата в соответствии со статьей 152 Трудового кодекса Российской Федерации. </w:t>
      </w:r>
    </w:p>
    <w:p w:rsidR="0078018F" w:rsidRPr="00664713" w:rsidRDefault="0078018F" w:rsidP="00CA2567">
      <w:pPr>
        <w:pStyle w:val="1"/>
        <w:ind w:left="0"/>
        <w:rPr>
          <w:sz w:val="28"/>
          <w:szCs w:val="28"/>
        </w:rPr>
      </w:pPr>
      <w:r w:rsidRPr="00664713">
        <w:rPr>
          <w:sz w:val="28"/>
          <w:szCs w:val="28"/>
        </w:rPr>
        <w:t>3.4. В случаях, определенных законодательством Российской Федерации и Красноярского края, к заработной плате работников Учреждения устанавливается районный коэффициент и процентная надбавка к заработной плате за стаж работы в районах Крайнего Севера и приравненных к ним местностях.</w:t>
      </w:r>
    </w:p>
    <w:p w:rsidR="0078018F" w:rsidRDefault="0078018F" w:rsidP="00CA2567">
      <w:pPr>
        <w:pStyle w:val="1"/>
        <w:ind w:left="0"/>
        <w:rPr>
          <w:sz w:val="28"/>
          <w:szCs w:val="28"/>
        </w:rPr>
      </w:pPr>
      <w:r w:rsidRPr="00664713">
        <w:rPr>
          <w:sz w:val="28"/>
          <w:szCs w:val="28"/>
        </w:rPr>
        <w:t>3.5. Конкретные виды и размеры выплат компенсационного характера устанавливаются в трудовых договорах работников.</w:t>
      </w:r>
      <w:r w:rsidR="00E06BDA">
        <w:rPr>
          <w:sz w:val="28"/>
          <w:szCs w:val="28"/>
        </w:rPr>
        <w:t xml:space="preserve"> </w:t>
      </w:r>
    </w:p>
    <w:p w:rsidR="00E06BDA" w:rsidRDefault="00E06BDA" w:rsidP="00CA2567">
      <w:pPr>
        <w:pStyle w:val="1"/>
        <w:ind w:left="0"/>
        <w:rPr>
          <w:sz w:val="28"/>
          <w:szCs w:val="28"/>
        </w:rPr>
      </w:pPr>
      <w:r>
        <w:rPr>
          <w:sz w:val="28"/>
          <w:szCs w:val="28"/>
        </w:rPr>
        <w:t>3.6. В с</w:t>
      </w:r>
      <w:r w:rsidRPr="004B48EE">
        <w:rPr>
          <w:sz w:val="28"/>
          <w:szCs w:val="28"/>
        </w:rPr>
        <w:t>истем</w:t>
      </w:r>
      <w:r>
        <w:rPr>
          <w:sz w:val="28"/>
          <w:szCs w:val="28"/>
        </w:rPr>
        <w:t>у</w:t>
      </w:r>
      <w:r w:rsidRPr="004B48EE">
        <w:rPr>
          <w:sz w:val="28"/>
          <w:szCs w:val="28"/>
        </w:rPr>
        <w:t xml:space="preserve"> основных государственных гарантий по оплате труда работников включается величина минимального размера оплаты труда (далее – МРОТ) в Российской Федерации.</w:t>
      </w:r>
    </w:p>
    <w:p w:rsidR="00E06BDA" w:rsidRPr="00664713" w:rsidRDefault="00E06BDA" w:rsidP="00CA2567">
      <w:pPr>
        <w:pStyle w:val="1"/>
        <w:ind w:left="0"/>
        <w:rPr>
          <w:sz w:val="28"/>
          <w:szCs w:val="28"/>
        </w:rPr>
      </w:pPr>
      <w:r>
        <w:rPr>
          <w:sz w:val="28"/>
          <w:szCs w:val="28"/>
        </w:rPr>
        <w:t>М</w:t>
      </w:r>
      <w:r w:rsidRPr="004B48EE">
        <w:rPr>
          <w:sz w:val="28"/>
          <w:szCs w:val="28"/>
        </w:rPr>
        <w:t>есячная заработная плата работника, полностью отработавшего за этот период норму рабочего времени и выполнившего нормы труда (трудовые обязан</w:t>
      </w:r>
      <w:r>
        <w:rPr>
          <w:sz w:val="28"/>
          <w:szCs w:val="28"/>
        </w:rPr>
        <w:t>ности), не может быть ниже МРОТ.</w:t>
      </w:r>
      <w:r w:rsidRPr="00E06BDA">
        <w:rPr>
          <w:sz w:val="28"/>
          <w:szCs w:val="28"/>
        </w:rPr>
        <w:t xml:space="preserve"> </w:t>
      </w:r>
      <w:r>
        <w:rPr>
          <w:sz w:val="28"/>
          <w:szCs w:val="28"/>
        </w:rPr>
        <w:t>(Ст.</w:t>
      </w:r>
      <w:r w:rsidRPr="004B48EE">
        <w:rPr>
          <w:sz w:val="28"/>
          <w:szCs w:val="28"/>
        </w:rPr>
        <w:t>133 ТК РФ</w:t>
      </w:r>
      <w:r>
        <w:rPr>
          <w:sz w:val="28"/>
          <w:szCs w:val="28"/>
        </w:rPr>
        <w:t>)</w:t>
      </w:r>
      <w:r w:rsidR="005C7C54">
        <w:rPr>
          <w:sz w:val="28"/>
          <w:szCs w:val="28"/>
        </w:rPr>
        <w:t>.</w:t>
      </w:r>
    </w:p>
    <w:p w:rsidR="0078018F" w:rsidRDefault="005C7C54" w:rsidP="005C7C54">
      <w:pPr>
        <w:pStyle w:val="1"/>
        <w:ind w:left="0"/>
        <w:rPr>
          <w:sz w:val="28"/>
          <w:szCs w:val="28"/>
        </w:rPr>
      </w:pPr>
      <w:r w:rsidRPr="004B48EE">
        <w:rPr>
          <w:color w:val="121212"/>
          <w:sz w:val="28"/>
          <w:szCs w:val="28"/>
          <w:shd w:val="clear" w:color="auto" w:fill="FFFFFF"/>
        </w:rPr>
        <w:t>Индексаци</w:t>
      </w:r>
      <w:r>
        <w:rPr>
          <w:color w:val="121212"/>
          <w:sz w:val="28"/>
          <w:szCs w:val="28"/>
          <w:shd w:val="clear" w:color="auto" w:fill="FFFFFF"/>
        </w:rPr>
        <w:t>я</w:t>
      </w:r>
      <w:r w:rsidRPr="004B48EE">
        <w:rPr>
          <w:color w:val="121212"/>
          <w:sz w:val="28"/>
          <w:szCs w:val="28"/>
          <w:shd w:val="clear" w:color="auto" w:fill="FFFFFF"/>
        </w:rPr>
        <w:t xml:space="preserve"> заработной платы </w:t>
      </w:r>
      <w:r>
        <w:rPr>
          <w:color w:val="121212"/>
          <w:sz w:val="28"/>
          <w:szCs w:val="28"/>
          <w:shd w:val="clear" w:color="auto" w:fill="FFFFFF"/>
        </w:rPr>
        <w:t>работникам Учреждения</w:t>
      </w:r>
      <w:r w:rsidRPr="004B48EE">
        <w:rPr>
          <w:color w:val="121212"/>
          <w:sz w:val="28"/>
          <w:szCs w:val="28"/>
          <w:shd w:val="clear" w:color="auto" w:fill="FFFFFF"/>
        </w:rPr>
        <w:t xml:space="preserve"> провод</w:t>
      </w:r>
      <w:r>
        <w:rPr>
          <w:color w:val="121212"/>
          <w:sz w:val="28"/>
          <w:szCs w:val="28"/>
          <w:shd w:val="clear" w:color="auto" w:fill="FFFFFF"/>
        </w:rPr>
        <w:t>ится</w:t>
      </w:r>
      <w:r w:rsidRPr="004B48EE">
        <w:rPr>
          <w:color w:val="121212"/>
          <w:sz w:val="28"/>
          <w:szCs w:val="28"/>
          <w:shd w:val="clear" w:color="auto" w:fill="FFFFFF"/>
        </w:rPr>
        <w:t xml:space="preserve"> по прави</w:t>
      </w:r>
      <w:r>
        <w:rPr>
          <w:color w:val="121212"/>
          <w:sz w:val="28"/>
          <w:szCs w:val="28"/>
          <w:shd w:val="clear" w:color="auto" w:fill="FFFFFF"/>
        </w:rPr>
        <w:t xml:space="preserve">лам трудового законодательства.   </w:t>
      </w:r>
    </w:p>
    <w:p w:rsidR="00E06BDA" w:rsidRDefault="00E06BDA" w:rsidP="00CA2567">
      <w:pPr>
        <w:pStyle w:val="ConsPlusNormal"/>
        <w:widowControl/>
        <w:ind w:firstLine="709"/>
        <w:jc w:val="both"/>
        <w:rPr>
          <w:rFonts w:ascii="Times New Roman" w:hAnsi="Times New Roman" w:cs="Times New Roman"/>
          <w:sz w:val="28"/>
          <w:szCs w:val="28"/>
        </w:rPr>
      </w:pPr>
    </w:p>
    <w:p w:rsidR="00E06BDA" w:rsidRPr="00664713" w:rsidRDefault="00E06BDA" w:rsidP="00E06BDA">
      <w:pPr>
        <w:pStyle w:val="1"/>
        <w:ind w:left="0"/>
        <w:rPr>
          <w:b/>
          <w:sz w:val="28"/>
          <w:szCs w:val="28"/>
        </w:rPr>
      </w:pPr>
    </w:p>
    <w:p w:rsidR="0078018F" w:rsidRPr="00664713" w:rsidRDefault="0078018F" w:rsidP="00CA2567">
      <w:pPr>
        <w:pStyle w:val="1"/>
        <w:ind w:left="0"/>
        <w:jc w:val="center"/>
        <w:rPr>
          <w:b/>
          <w:sz w:val="28"/>
          <w:szCs w:val="28"/>
        </w:rPr>
      </w:pPr>
      <w:r w:rsidRPr="00664713">
        <w:rPr>
          <w:b/>
          <w:sz w:val="28"/>
          <w:szCs w:val="28"/>
        </w:rPr>
        <w:t>4. Выплаты стимулирующего характера</w:t>
      </w:r>
    </w:p>
    <w:p w:rsidR="00EB5A83" w:rsidRDefault="00EB5A83" w:rsidP="00CA2567">
      <w:pPr>
        <w:pStyle w:val="1"/>
        <w:ind w:left="0"/>
        <w:jc w:val="center"/>
        <w:rPr>
          <w:b/>
          <w:sz w:val="28"/>
          <w:szCs w:val="28"/>
        </w:rPr>
      </w:pPr>
      <w:r w:rsidRPr="00664713">
        <w:rPr>
          <w:b/>
          <w:sz w:val="28"/>
          <w:szCs w:val="28"/>
        </w:rPr>
        <w:t>Персональные выплаты</w:t>
      </w:r>
    </w:p>
    <w:p w:rsidR="00664713" w:rsidRPr="00664713" w:rsidRDefault="00664713" w:rsidP="00CA2567">
      <w:pPr>
        <w:pStyle w:val="1"/>
        <w:ind w:left="0"/>
        <w:jc w:val="center"/>
        <w:rPr>
          <w:b/>
          <w:sz w:val="28"/>
          <w:szCs w:val="28"/>
        </w:rPr>
      </w:pPr>
    </w:p>
    <w:p w:rsidR="0078018F" w:rsidRPr="00664713" w:rsidRDefault="0078018F" w:rsidP="00CA2567">
      <w:pPr>
        <w:pStyle w:val="1"/>
        <w:ind w:left="0"/>
        <w:rPr>
          <w:sz w:val="28"/>
          <w:szCs w:val="28"/>
        </w:rPr>
      </w:pPr>
      <w:r w:rsidRPr="00664713">
        <w:rPr>
          <w:sz w:val="28"/>
          <w:szCs w:val="28"/>
        </w:rPr>
        <w:t>4.1. К выплатам стимулирующего характера относятся выплаты, направленные на стимулирование работников за качественные результаты труда, а также поощрение за выполненную работу.</w:t>
      </w:r>
    </w:p>
    <w:p w:rsidR="0078018F" w:rsidRPr="00664713" w:rsidRDefault="0078018F" w:rsidP="00CA2567">
      <w:pPr>
        <w:pStyle w:val="1"/>
        <w:ind w:left="0"/>
        <w:rPr>
          <w:sz w:val="28"/>
          <w:szCs w:val="28"/>
        </w:rPr>
      </w:pPr>
      <w:r w:rsidRPr="00664713">
        <w:rPr>
          <w:sz w:val="28"/>
          <w:szCs w:val="28"/>
        </w:rPr>
        <w:t>4.2. Работникам Учреждения по решению руководителя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 могут устанавливаться следующие виды выплат стимулирующего характера:</w:t>
      </w:r>
    </w:p>
    <w:p w:rsidR="0078018F" w:rsidRPr="00664713" w:rsidRDefault="0078018F" w:rsidP="00CA2567">
      <w:pPr>
        <w:pStyle w:val="1"/>
        <w:ind w:left="0"/>
        <w:rPr>
          <w:sz w:val="28"/>
          <w:szCs w:val="28"/>
        </w:rPr>
      </w:pPr>
      <w:r w:rsidRPr="00664713">
        <w:rPr>
          <w:sz w:val="28"/>
          <w:szCs w:val="28"/>
        </w:rPr>
        <w:t>-выплаты за важность выполняемой работы, степень самостоятельности и ответственности при выполнении поставленных задач;</w:t>
      </w:r>
    </w:p>
    <w:p w:rsidR="0078018F" w:rsidRPr="00664713" w:rsidRDefault="0078018F" w:rsidP="00CA2567">
      <w:pPr>
        <w:pStyle w:val="1"/>
        <w:ind w:left="0"/>
        <w:rPr>
          <w:sz w:val="28"/>
          <w:szCs w:val="28"/>
        </w:rPr>
      </w:pPr>
      <w:r w:rsidRPr="00664713">
        <w:rPr>
          <w:sz w:val="28"/>
          <w:szCs w:val="28"/>
        </w:rPr>
        <w:t>- выплаты за интенсивность и высокие результаты работы;</w:t>
      </w:r>
    </w:p>
    <w:p w:rsidR="0078018F" w:rsidRPr="00664713" w:rsidRDefault="0078018F" w:rsidP="00CA2567">
      <w:pPr>
        <w:pStyle w:val="1"/>
        <w:ind w:left="0"/>
        <w:rPr>
          <w:sz w:val="28"/>
          <w:szCs w:val="28"/>
        </w:rPr>
      </w:pPr>
      <w:r w:rsidRPr="00664713">
        <w:rPr>
          <w:sz w:val="28"/>
          <w:szCs w:val="28"/>
        </w:rPr>
        <w:t>- выплаты за качество выполняемых работ;</w:t>
      </w:r>
    </w:p>
    <w:p w:rsidR="0078018F" w:rsidRDefault="0078018F" w:rsidP="00CA2567">
      <w:pPr>
        <w:pStyle w:val="1"/>
        <w:ind w:left="0"/>
        <w:rPr>
          <w:sz w:val="28"/>
          <w:szCs w:val="28"/>
        </w:rPr>
      </w:pPr>
      <w:r w:rsidRPr="00664713">
        <w:rPr>
          <w:sz w:val="28"/>
          <w:szCs w:val="28"/>
        </w:rPr>
        <w:t>- персональные выплаты;</w:t>
      </w:r>
    </w:p>
    <w:p w:rsidR="00DC5644" w:rsidRPr="00664713" w:rsidRDefault="00DC5644" w:rsidP="00CA2567">
      <w:pPr>
        <w:pStyle w:val="1"/>
        <w:ind w:left="0"/>
        <w:rPr>
          <w:sz w:val="28"/>
          <w:szCs w:val="28"/>
        </w:rPr>
      </w:pPr>
      <w:r>
        <w:rPr>
          <w:sz w:val="28"/>
          <w:szCs w:val="28"/>
        </w:rPr>
        <w:t>- специальная краевая выплата;</w:t>
      </w:r>
    </w:p>
    <w:p w:rsidR="0078018F" w:rsidRPr="00664713" w:rsidRDefault="0078018F" w:rsidP="00CA2567">
      <w:pPr>
        <w:pStyle w:val="1"/>
        <w:ind w:left="0"/>
        <w:rPr>
          <w:sz w:val="28"/>
          <w:szCs w:val="28"/>
        </w:rPr>
      </w:pPr>
      <w:r w:rsidRPr="00664713">
        <w:rPr>
          <w:sz w:val="28"/>
          <w:szCs w:val="28"/>
        </w:rPr>
        <w:t xml:space="preserve">- выплаты по итогам работы. </w:t>
      </w:r>
    </w:p>
    <w:p w:rsidR="0078018F" w:rsidRPr="00664713" w:rsidRDefault="0078018F" w:rsidP="00CA2567">
      <w:pPr>
        <w:pStyle w:val="1"/>
        <w:ind w:left="0"/>
        <w:rPr>
          <w:sz w:val="28"/>
          <w:szCs w:val="28"/>
        </w:rPr>
      </w:pPr>
      <w:r w:rsidRPr="00664713">
        <w:rPr>
          <w:sz w:val="28"/>
          <w:szCs w:val="28"/>
        </w:rPr>
        <w:t xml:space="preserve">4.3. Средства, поступившие от приносящей доход деятельности и направленные на оплату труда работников в соответствии с пунктом 1.2 настоящего Положения, за исключением средств направленных на оплату труда работников Учреждения, оплата труда которых полностью осуществляется за счет средств, полученных от приносящей доход деятельности, направляются Учреждением на выплаты стимулирующего </w:t>
      </w:r>
      <w:r w:rsidRPr="00664713">
        <w:rPr>
          <w:sz w:val="28"/>
          <w:szCs w:val="28"/>
        </w:rPr>
        <w:lastRenderedPageBreak/>
        <w:t>характера, за исключением выплат стимулирующего характера руководителю Учреждения.</w:t>
      </w:r>
    </w:p>
    <w:p w:rsidR="0078018F" w:rsidRPr="00664713" w:rsidRDefault="0078018F" w:rsidP="00CA2567">
      <w:pPr>
        <w:pStyle w:val="1"/>
        <w:ind w:left="0"/>
        <w:rPr>
          <w:sz w:val="28"/>
          <w:szCs w:val="28"/>
        </w:rPr>
      </w:pPr>
      <w:r w:rsidRPr="00664713">
        <w:rPr>
          <w:sz w:val="28"/>
          <w:szCs w:val="28"/>
        </w:rPr>
        <w:t>4.4. Виды выплат должны отвечать уставным задачам Учреждения.</w:t>
      </w:r>
    </w:p>
    <w:p w:rsidR="0078018F" w:rsidRPr="00664713" w:rsidRDefault="0078018F" w:rsidP="00CA2567">
      <w:pPr>
        <w:pStyle w:val="1"/>
        <w:ind w:left="0"/>
        <w:rPr>
          <w:sz w:val="28"/>
          <w:szCs w:val="28"/>
        </w:rPr>
      </w:pPr>
      <w:r w:rsidRPr="00664713">
        <w:rPr>
          <w:sz w:val="28"/>
          <w:szCs w:val="28"/>
        </w:rPr>
        <w:t>Максимальным размером выплаты стимулирующего характера не ограничены и устанавливаются в пределах фонда оплаты труда.</w:t>
      </w:r>
    </w:p>
    <w:p w:rsidR="0078018F" w:rsidRPr="00664713" w:rsidRDefault="0078018F" w:rsidP="00CA2567">
      <w:pPr>
        <w:pStyle w:val="1"/>
        <w:ind w:left="0"/>
        <w:rPr>
          <w:sz w:val="28"/>
          <w:szCs w:val="28"/>
        </w:rPr>
      </w:pPr>
      <w:r w:rsidRPr="00664713">
        <w:rPr>
          <w:sz w:val="28"/>
          <w:szCs w:val="28"/>
        </w:rPr>
        <w:t>4.5. Персональные выплаты устанавливаются с учетом квалификационной категории, сложности, напряженности и особого режима работы, опыта работы, работы в закрытых административно-территориальных образованиях, работы в сельской местности, повышения уровня оплаты труда молодым специалистам, обеспечения заработной платы работника на уровне размера минимальной заработной платы, установленного Красноярском крае, региональной выплаты.</w:t>
      </w:r>
    </w:p>
    <w:p w:rsidR="0078018F" w:rsidRDefault="0078018F" w:rsidP="00CA2567">
      <w:pPr>
        <w:pStyle w:val="1"/>
        <w:ind w:left="0"/>
        <w:rPr>
          <w:sz w:val="28"/>
          <w:szCs w:val="28"/>
        </w:rPr>
      </w:pPr>
      <w:r w:rsidRPr="00664713">
        <w:rPr>
          <w:sz w:val="28"/>
          <w:szCs w:val="28"/>
        </w:rPr>
        <w:t xml:space="preserve">Персональные выплаты определяются в процентном отношении к окладу (должностному окладу), ставке заработной платы. Размер персональных выплат работникам устанавливается в соответствии с </w:t>
      </w:r>
      <w:r w:rsidRPr="00664713">
        <w:rPr>
          <w:b/>
          <w:i/>
          <w:sz w:val="28"/>
          <w:szCs w:val="28"/>
        </w:rPr>
        <w:t>Приложением № 2</w:t>
      </w:r>
      <w:r w:rsidRPr="00664713">
        <w:rPr>
          <w:b/>
          <w:sz w:val="28"/>
          <w:szCs w:val="28"/>
        </w:rPr>
        <w:t xml:space="preserve"> </w:t>
      </w:r>
      <w:r w:rsidRPr="00664713">
        <w:rPr>
          <w:sz w:val="28"/>
          <w:szCs w:val="28"/>
        </w:rPr>
        <w:t>к настоящему Положению.</w:t>
      </w:r>
    </w:p>
    <w:p w:rsidR="0078018F" w:rsidRPr="00664713" w:rsidRDefault="0078018F" w:rsidP="00CA2567">
      <w:pPr>
        <w:pStyle w:val="1"/>
        <w:ind w:left="0"/>
        <w:rPr>
          <w:sz w:val="28"/>
          <w:szCs w:val="28"/>
        </w:rPr>
      </w:pPr>
      <w:r w:rsidRPr="00664713">
        <w:rPr>
          <w:sz w:val="28"/>
          <w:szCs w:val="28"/>
        </w:rPr>
        <w:t xml:space="preserve">4.6. Руководитель Учреждения при рассмотрении вопроса о стимулировании работника вправе учитывать аналитическую информацию органов самоуправления Учреждения. </w:t>
      </w:r>
    </w:p>
    <w:p w:rsidR="0078018F" w:rsidRPr="00664713" w:rsidRDefault="0078018F" w:rsidP="00CA2567">
      <w:pPr>
        <w:pStyle w:val="1"/>
        <w:ind w:left="0"/>
        <w:rPr>
          <w:sz w:val="28"/>
          <w:szCs w:val="28"/>
        </w:rPr>
      </w:pPr>
      <w:r w:rsidRPr="00664713">
        <w:rPr>
          <w:sz w:val="28"/>
          <w:szCs w:val="28"/>
        </w:rPr>
        <w:t xml:space="preserve">Выплаты стимулирующего характера устанавливаются с учетом мнения комиссии по распределению стимулирующей части фонда оплаты труда работников учреждения, и утверждаются приказом руководителя Учреждения. </w:t>
      </w:r>
    </w:p>
    <w:p w:rsidR="0078018F" w:rsidRPr="00664713" w:rsidRDefault="0078018F" w:rsidP="00CA2567">
      <w:pPr>
        <w:pStyle w:val="1"/>
        <w:ind w:left="0"/>
        <w:rPr>
          <w:sz w:val="28"/>
          <w:szCs w:val="28"/>
        </w:rPr>
      </w:pPr>
      <w:r w:rsidRPr="00664713">
        <w:rPr>
          <w:sz w:val="28"/>
          <w:szCs w:val="28"/>
        </w:rPr>
        <w:t>Положение о комиссии по распределению стимулирующей части фонда оплаты труда работников учреждения и ее состав утверждаются приказом руководителя Учреждения.</w:t>
      </w:r>
      <w:r w:rsidRPr="00664713">
        <w:rPr>
          <w:color w:val="FF0000"/>
          <w:sz w:val="28"/>
          <w:szCs w:val="28"/>
        </w:rPr>
        <w:t xml:space="preserve"> </w:t>
      </w:r>
      <w:r w:rsidRPr="00664713">
        <w:rPr>
          <w:sz w:val="28"/>
          <w:szCs w:val="28"/>
        </w:rPr>
        <w:t xml:space="preserve">При этом в составе комиссии должен быть включен представитель представительного органа работников Учреждения. </w:t>
      </w:r>
    </w:p>
    <w:p w:rsidR="0078018F" w:rsidRPr="00664713" w:rsidRDefault="0078018F" w:rsidP="00CA2567">
      <w:pPr>
        <w:pStyle w:val="1"/>
        <w:ind w:left="0"/>
        <w:rPr>
          <w:sz w:val="28"/>
          <w:szCs w:val="28"/>
        </w:rPr>
      </w:pPr>
      <w:r w:rsidRPr="00664713">
        <w:rPr>
          <w:sz w:val="28"/>
          <w:szCs w:val="28"/>
        </w:rPr>
        <w:t>4.7. Стимулирующие выплаты, за исключением выплат по итогам работы, устанавливаются руководителем Учреждения ежемесячно, ежеквартально или на год.</w:t>
      </w:r>
    </w:p>
    <w:p w:rsidR="0078018F" w:rsidRPr="00664713" w:rsidRDefault="0078018F" w:rsidP="00CA2567">
      <w:pPr>
        <w:pStyle w:val="1"/>
        <w:ind w:left="0"/>
        <w:rPr>
          <w:sz w:val="28"/>
          <w:szCs w:val="28"/>
        </w:rPr>
      </w:pPr>
      <w:r w:rsidRPr="00664713">
        <w:rPr>
          <w:sz w:val="28"/>
          <w:szCs w:val="28"/>
        </w:rPr>
        <w:t xml:space="preserve">4.8. Определение количества баллов, устанавливаемых для работников Учреждения,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осуществляется в соответствии с </w:t>
      </w:r>
      <w:r w:rsidRPr="00664713">
        <w:rPr>
          <w:b/>
          <w:i/>
          <w:sz w:val="28"/>
          <w:szCs w:val="28"/>
        </w:rPr>
        <w:t>Приложением № 3</w:t>
      </w:r>
      <w:r w:rsidRPr="00664713">
        <w:rPr>
          <w:sz w:val="28"/>
          <w:szCs w:val="28"/>
        </w:rPr>
        <w:t xml:space="preserve"> к настоящему Положению.</w:t>
      </w:r>
    </w:p>
    <w:p w:rsidR="0078018F" w:rsidRPr="00664713" w:rsidRDefault="0078018F" w:rsidP="00CA2567">
      <w:pPr>
        <w:pStyle w:val="1"/>
        <w:ind w:left="0"/>
        <w:rPr>
          <w:sz w:val="28"/>
          <w:szCs w:val="28"/>
        </w:rPr>
      </w:pPr>
      <w:r w:rsidRPr="00664713">
        <w:rPr>
          <w:sz w:val="28"/>
          <w:szCs w:val="28"/>
        </w:rPr>
        <w:t>4.9. Конкретный размер выплат стимулирующего характера за результативность, качество труда и выплат по итогам работы работникам устанавливается в абсолютном размере в соответствии с балльной оценкой в следующем порядке:</w:t>
      </w:r>
    </w:p>
    <w:p w:rsidR="0078018F" w:rsidRPr="00664713" w:rsidRDefault="0078018F" w:rsidP="00CA2567">
      <w:pPr>
        <w:pStyle w:val="1"/>
        <w:ind w:left="0"/>
        <w:rPr>
          <w:sz w:val="28"/>
          <w:szCs w:val="28"/>
        </w:rPr>
      </w:pPr>
      <w:r w:rsidRPr="00664713">
        <w:rPr>
          <w:sz w:val="28"/>
          <w:szCs w:val="28"/>
        </w:rPr>
        <w:t>Размер выплаты, осуществляемой конкретному работнику учреждения, определяется по формуле:</w:t>
      </w:r>
    </w:p>
    <w:p w:rsidR="0078018F" w:rsidRPr="00664713" w:rsidRDefault="0078018F" w:rsidP="00CA2567">
      <w:pPr>
        <w:autoSpaceDN w:val="0"/>
        <w:adjustRightInd w:val="0"/>
        <w:spacing w:after="0" w:line="240" w:lineRule="auto"/>
        <w:ind w:firstLine="709"/>
        <w:outlineLvl w:val="0"/>
        <w:rPr>
          <w:sz w:val="28"/>
          <w:szCs w:val="28"/>
        </w:rPr>
      </w:pPr>
    </w:p>
    <w:p w:rsidR="0078018F" w:rsidRPr="00664713" w:rsidRDefault="0078018F" w:rsidP="00CA2567">
      <w:pPr>
        <w:autoSpaceDN w:val="0"/>
        <w:adjustRightInd w:val="0"/>
        <w:spacing w:after="0" w:line="240" w:lineRule="auto"/>
        <w:ind w:firstLine="709"/>
        <w:rPr>
          <w:sz w:val="28"/>
          <w:szCs w:val="28"/>
        </w:rPr>
      </w:pPr>
      <w:r w:rsidRPr="00664713">
        <w:rPr>
          <w:sz w:val="28"/>
          <w:szCs w:val="28"/>
        </w:rPr>
        <w:t xml:space="preserve">                              С = С</w:t>
      </w:r>
      <w:r w:rsidRPr="00664713">
        <w:rPr>
          <w:sz w:val="28"/>
          <w:szCs w:val="28"/>
          <w:vertAlign w:val="subscript"/>
        </w:rPr>
        <w:t xml:space="preserve">1 балла </w:t>
      </w:r>
      <w:r w:rsidRPr="00664713">
        <w:rPr>
          <w:sz w:val="28"/>
          <w:szCs w:val="28"/>
        </w:rPr>
        <w:t xml:space="preserve">x </w:t>
      </w:r>
      <w:proofErr w:type="spellStart"/>
      <w:r w:rsidRPr="00664713">
        <w:rPr>
          <w:sz w:val="28"/>
          <w:szCs w:val="28"/>
        </w:rPr>
        <w:t>Б</w:t>
      </w:r>
      <w:proofErr w:type="gramStart"/>
      <w:r w:rsidRPr="00664713">
        <w:rPr>
          <w:sz w:val="28"/>
          <w:szCs w:val="28"/>
          <w:vertAlign w:val="subscript"/>
        </w:rPr>
        <w:t>i</w:t>
      </w:r>
      <w:proofErr w:type="spellEnd"/>
      <w:r w:rsidRPr="00664713">
        <w:rPr>
          <w:sz w:val="28"/>
          <w:szCs w:val="28"/>
          <w:vertAlign w:val="subscript"/>
        </w:rPr>
        <w:t xml:space="preserve"> </w:t>
      </w:r>
      <w:r w:rsidRPr="00664713">
        <w:rPr>
          <w:sz w:val="28"/>
          <w:szCs w:val="28"/>
        </w:rPr>
        <w:t>,</w:t>
      </w:r>
      <w:proofErr w:type="gramEnd"/>
    </w:p>
    <w:p w:rsidR="0078018F" w:rsidRPr="00664713" w:rsidRDefault="0078018F" w:rsidP="00CA2567">
      <w:pPr>
        <w:pStyle w:val="1"/>
        <w:ind w:left="0"/>
        <w:rPr>
          <w:sz w:val="28"/>
          <w:szCs w:val="28"/>
        </w:rPr>
      </w:pPr>
      <w:r w:rsidRPr="00664713">
        <w:rPr>
          <w:sz w:val="28"/>
          <w:szCs w:val="28"/>
        </w:rPr>
        <w:lastRenderedPageBreak/>
        <w:t>где:</w:t>
      </w:r>
    </w:p>
    <w:p w:rsidR="0078018F" w:rsidRPr="00664713" w:rsidRDefault="0078018F" w:rsidP="00CA2567">
      <w:pPr>
        <w:pStyle w:val="1"/>
        <w:ind w:left="0"/>
        <w:rPr>
          <w:sz w:val="28"/>
          <w:szCs w:val="28"/>
        </w:rPr>
      </w:pPr>
      <w:r w:rsidRPr="00664713">
        <w:rPr>
          <w:sz w:val="28"/>
          <w:szCs w:val="28"/>
        </w:rPr>
        <w:t>С - размер выплаты, осуществляемой конкретному работнику учреждения в плановом квартале;</w:t>
      </w:r>
    </w:p>
    <w:p w:rsidR="0078018F" w:rsidRPr="00664713" w:rsidRDefault="0078018F" w:rsidP="00CA2567">
      <w:pPr>
        <w:pStyle w:val="1"/>
        <w:ind w:left="0"/>
        <w:rPr>
          <w:sz w:val="28"/>
          <w:szCs w:val="28"/>
        </w:rPr>
      </w:pPr>
      <w:r w:rsidRPr="00664713">
        <w:rPr>
          <w:sz w:val="28"/>
          <w:szCs w:val="28"/>
        </w:rPr>
        <w:t>С</w:t>
      </w:r>
      <w:r w:rsidRPr="00664713">
        <w:rPr>
          <w:sz w:val="28"/>
          <w:szCs w:val="28"/>
          <w:vertAlign w:val="subscript"/>
        </w:rPr>
        <w:t>1 балла</w:t>
      </w:r>
      <w:r w:rsidRPr="00664713">
        <w:rPr>
          <w:sz w:val="28"/>
          <w:szCs w:val="28"/>
        </w:rPr>
        <w:t xml:space="preserve"> - стоимость для определения размеров стимулирующих выплат на плановый квартал;</w:t>
      </w:r>
    </w:p>
    <w:p w:rsidR="0078018F" w:rsidRPr="00664713" w:rsidRDefault="0078018F" w:rsidP="00CA2567">
      <w:pPr>
        <w:pStyle w:val="1"/>
        <w:ind w:left="0"/>
        <w:rPr>
          <w:sz w:val="28"/>
          <w:szCs w:val="28"/>
        </w:rPr>
      </w:pPr>
      <w:proofErr w:type="spellStart"/>
      <w:r w:rsidRPr="00664713">
        <w:rPr>
          <w:sz w:val="28"/>
          <w:szCs w:val="28"/>
        </w:rPr>
        <w:t>Б</w:t>
      </w:r>
      <w:r w:rsidRPr="00664713">
        <w:rPr>
          <w:sz w:val="28"/>
          <w:szCs w:val="28"/>
          <w:vertAlign w:val="subscript"/>
        </w:rPr>
        <w:t>i</w:t>
      </w:r>
      <w:proofErr w:type="spellEnd"/>
      <w:r w:rsidRPr="00664713">
        <w:rPr>
          <w:sz w:val="28"/>
          <w:szCs w:val="28"/>
        </w:rPr>
        <w:t xml:space="preserve"> - количество баллов по результатам оценки труда i-го работника </w:t>
      </w:r>
      <w:proofErr w:type="gramStart"/>
      <w:r w:rsidRPr="00664713">
        <w:rPr>
          <w:sz w:val="28"/>
          <w:szCs w:val="28"/>
        </w:rPr>
        <w:t>учреждения,  исчисленное</w:t>
      </w:r>
      <w:proofErr w:type="gramEnd"/>
      <w:r w:rsidRPr="00664713">
        <w:rPr>
          <w:sz w:val="28"/>
          <w:szCs w:val="28"/>
        </w:rPr>
        <w:t xml:space="preserve"> в суммовом выражении по показателям оценки за отчетный период (год, полугодие, квартал).</w:t>
      </w:r>
    </w:p>
    <w:p w:rsidR="0078018F" w:rsidRPr="00664713" w:rsidRDefault="0078018F" w:rsidP="00CA2567">
      <w:pPr>
        <w:autoSpaceDN w:val="0"/>
        <w:adjustRightInd w:val="0"/>
        <w:spacing w:after="0" w:line="240" w:lineRule="auto"/>
        <w:ind w:firstLine="709"/>
        <w:rPr>
          <w:sz w:val="28"/>
          <w:szCs w:val="28"/>
        </w:rPr>
      </w:pPr>
      <w:r w:rsidRPr="00664713">
        <w:rPr>
          <w:sz w:val="28"/>
          <w:szCs w:val="28"/>
        </w:rPr>
        <w:t xml:space="preserve">                                                     i=1</w:t>
      </w:r>
    </w:p>
    <w:p w:rsidR="0078018F" w:rsidRPr="00664713" w:rsidRDefault="0078018F" w:rsidP="00CA2567">
      <w:pPr>
        <w:autoSpaceDN w:val="0"/>
        <w:adjustRightInd w:val="0"/>
        <w:spacing w:after="0" w:line="240" w:lineRule="auto"/>
        <w:ind w:firstLine="709"/>
        <w:rPr>
          <w:sz w:val="28"/>
          <w:szCs w:val="28"/>
        </w:rPr>
      </w:pPr>
      <w:r w:rsidRPr="00664713">
        <w:rPr>
          <w:sz w:val="28"/>
          <w:szCs w:val="28"/>
        </w:rPr>
        <w:t xml:space="preserve">                  С</w:t>
      </w:r>
      <w:r w:rsidRPr="00664713">
        <w:rPr>
          <w:sz w:val="28"/>
          <w:szCs w:val="28"/>
          <w:vertAlign w:val="subscript"/>
        </w:rPr>
        <w:t xml:space="preserve">1 </w:t>
      </w:r>
      <w:proofErr w:type="gramStart"/>
      <w:r w:rsidRPr="00664713">
        <w:rPr>
          <w:sz w:val="28"/>
          <w:szCs w:val="28"/>
          <w:vertAlign w:val="subscript"/>
        </w:rPr>
        <w:t>балла</w:t>
      </w:r>
      <w:r w:rsidRPr="00664713">
        <w:rPr>
          <w:sz w:val="28"/>
          <w:szCs w:val="28"/>
        </w:rPr>
        <w:t xml:space="preserve">  =</w:t>
      </w:r>
      <w:proofErr w:type="gramEnd"/>
      <w:r w:rsidRPr="00664713">
        <w:rPr>
          <w:sz w:val="28"/>
          <w:szCs w:val="28"/>
        </w:rPr>
        <w:t xml:space="preserve"> (Q </w:t>
      </w:r>
      <w:proofErr w:type="spellStart"/>
      <w:r w:rsidRPr="00664713">
        <w:rPr>
          <w:sz w:val="28"/>
          <w:szCs w:val="28"/>
          <w:vertAlign w:val="subscript"/>
        </w:rPr>
        <w:t>стим</w:t>
      </w:r>
      <w:proofErr w:type="spellEnd"/>
      <w:r w:rsidRPr="00664713">
        <w:rPr>
          <w:sz w:val="28"/>
          <w:szCs w:val="28"/>
        </w:rPr>
        <w:t xml:space="preserve"> - Q </w:t>
      </w:r>
      <w:proofErr w:type="spellStart"/>
      <w:r w:rsidRPr="00664713">
        <w:rPr>
          <w:sz w:val="28"/>
          <w:szCs w:val="28"/>
          <w:vertAlign w:val="subscript"/>
        </w:rPr>
        <w:t>стим</w:t>
      </w:r>
      <w:proofErr w:type="spellEnd"/>
      <w:r w:rsidRPr="00664713">
        <w:rPr>
          <w:sz w:val="28"/>
          <w:szCs w:val="28"/>
          <w:vertAlign w:val="subscript"/>
        </w:rPr>
        <w:t xml:space="preserve"> рук</w:t>
      </w:r>
      <w:r w:rsidRPr="00664713">
        <w:rPr>
          <w:sz w:val="28"/>
          <w:szCs w:val="28"/>
        </w:rPr>
        <w:t>) / SUM Б   ,</w:t>
      </w:r>
    </w:p>
    <w:p w:rsidR="0078018F" w:rsidRPr="00664713" w:rsidRDefault="0078018F" w:rsidP="00CA2567">
      <w:pPr>
        <w:autoSpaceDN w:val="0"/>
        <w:adjustRightInd w:val="0"/>
        <w:spacing w:after="0" w:line="240" w:lineRule="auto"/>
        <w:ind w:firstLine="709"/>
        <w:rPr>
          <w:sz w:val="28"/>
          <w:szCs w:val="28"/>
        </w:rPr>
      </w:pPr>
      <w:r w:rsidRPr="00664713">
        <w:rPr>
          <w:sz w:val="28"/>
          <w:szCs w:val="28"/>
        </w:rPr>
        <w:t xml:space="preserve">                                                     </w:t>
      </w:r>
      <w:proofErr w:type="spellStart"/>
      <w:r w:rsidRPr="00664713">
        <w:rPr>
          <w:sz w:val="28"/>
          <w:szCs w:val="28"/>
        </w:rPr>
        <w:t>ni</w:t>
      </w:r>
      <w:proofErr w:type="spellEnd"/>
    </w:p>
    <w:p w:rsidR="0078018F" w:rsidRPr="00664713" w:rsidRDefault="0078018F" w:rsidP="00CA2567">
      <w:pPr>
        <w:autoSpaceDN w:val="0"/>
        <w:adjustRightInd w:val="0"/>
        <w:spacing w:after="0" w:line="240" w:lineRule="auto"/>
        <w:ind w:firstLine="709"/>
        <w:rPr>
          <w:sz w:val="28"/>
          <w:szCs w:val="28"/>
        </w:rPr>
      </w:pPr>
      <w:r w:rsidRPr="00664713">
        <w:rPr>
          <w:sz w:val="28"/>
          <w:szCs w:val="28"/>
        </w:rPr>
        <w:t>где:</w:t>
      </w:r>
    </w:p>
    <w:p w:rsidR="0078018F" w:rsidRPr="00664713" w:rsidRDefault="0078018F" w:rsidP="00CA2567">
      <w:pPr>
        <w:pStyle w:val="1"/>
        <w:ind w:left="0"/>
        <w:rPr>
          <w:sz w:val="28"/>
          <w:szCs w:val="28"/>
        </w:rPr>
      </w:pPr>
      <w:r w:rsidRPr="00664713">
        <w:rPr>
          <w:sz w:val="28"/>
          <w:szCs w:val="28"/>
        </w:rPr>
        <w:t xml:space="preserve">Q </w:t>
      </w:r>
      <w:proofErr w:type="spellStart"/>
      <w:r w:rsidRPr="00664713">
        <w:rPr>
          <w:sz w:val="28"/>
          <w:szCs w:val="28"/>
          <w:vertAlign w:val="subscript"/>
        </w:rPr>
        <w:t>стим</w:t>
      </w:r>
      <w:proofErr w:type="spellEnd"/>
      <w:r w:rsidRPr="00664713">
        <w:rPr>
          <w:sz w:val="28"/>
          <w:szCs w:val="28"/>
        </w:rPr>
        <w:t xml:space="preserve"> - фонд оплаты труда, предназначенный для осуществления стимулирующих выплат работникам учреждения в месяц в плановом квартале;</w:t>
      </w:r>
    </w:p>
    <w:p w:rsidR="0078018F" w:rsidRPr="00664713" w:rsidRDefault="0078018F" w:rsidP="00CA2567">
      <w:pPr>
        <w:pStyle w:val="1"/>
        <w:ind w:left="0"/>
        <w:rPr>
          <w:sz w:val="28"/>
          <w:szCs w:val="28"/>
        </w:rPr>
      </w:pPr>
      <w:r w:rsidRPr="00664713">
        <w:rPr>
          <w:sz w:val="28"/>
          <w:szCs w:val="28"/>
        </w:rPr>
        <w:t xml:space="preserve">Q </w:t>
      </w:r>
      <w:proofErr w:type="spellStart"/>
      <w:r w:rsidRPr="00664713">
        <w:rPr>
          <w:sz w:val="28"/>
          <w:szCs w:val="28"/>
          <w:vertAlign w:val="subscript"/>
        </w:rPr>
        <w:t>стим</w:t>
      </w:r>
      <w:proofErr w:type="spellEnd"/>
      <w:r w:rsidRPr="00664713">
        <w:rPr>
          <w:sz w:val="28"/>
          <w:szCs w:val="28"/>
          <w:vertAlign w:val="subscript"/>
        </w:rPr>
        <w:t xml:space="preserve"> рук</w:t>
      </w:r>
      <w:r w:rsidRPr="00664713">
        <w:rPr>
          <w:sz w:val="28"/>
          <w:szCs w:val="28"/>
        </w:rPr>
        <w:t xml:space="preserve"> - плановый фонд стимулирующих выплат руководителя, заместителей руководителя учреждения, утвержденный в бюджетной смете учреждения (плане финансово – хозяйственной деятельности) в расчете на месяц в плановом периоде;</w:t>
      </w:r>
    </w:p>
    <w:p w:rsidR="0078018F" w:rsidRPr="00664713" w:rsidRDefault="0078018F" w:rsidP="00CA2567">
      <w:pPr>
        <w:pStyle w:val="1"/>
        <w:ind w:left="0"/>
        <w:rPr>
          <w:sz w:val="28"/>
          <w:szCs w:val="28"/>
        </w:rPr>
      </w:pPr>
      <w:r w:rsidRPr="00664713">
        <w:rPr>
          <w:sz w:val="28"/>
          <w:szCs w:val="28"/>
        </w:rPr>
        <w:t>n - количество физических лиц учреждения, подлежащих оценке за отчетный период (год, квартал, месяц), за исключением руководителя учреждения, его заместителей.</w:t>
      </w:r>
    </w:p>
    <w:p w:rsidR="0078018F" w:rsidRPr="00664713" w:rsidRDefault="0078018F" w:rsidP="00CA2567">
      <w:pPr>
        <w:pStyle w:val="1"/>
        <w:ind w:left="0"/>
        <w:rPr>
          <w:sz w:val="28"/>
          <w:szCs w:val="28"/>
        </w:rPr>
      </w:pPr>
      <w:r w:rsidRPr="00664713">
        <w:rPr>
          <w:sz w:val="28"/>
          <w:szCs w:val="28"/>
        </w:rPr>
        <w:t xml:space="preserve">Q </w:t>
      </w:r>
      <w:proofErr w:type="spellStart"/>
      <w:proofErr w:type="gramStart"/>
      <w:r w:rsidRPr="00664713">
        <w:rPr>
          <w:sz w:val="28"/>
          <w:szCs w:val="28"/>
          <w:vertAlign w:val="subscript"/>
        </w:rPr>
        <w:t>стим</w:t>
      </w:r>
      <w:proofErr w:type="spellEnd"/>
      <w:r w:rsidRPr="00664713">
        <w:rPr>
          <w:sz w:val="28"/>
          <w:szCs w:val="28"/>
        </w:rPr>
        <w:t xml:space="preserve">  не</w:t>
      </w:r>
      <w:proofErr w:type="gramEnd"/>
      <w:r w:rsidRPr="00664713">
        <w:rPr>
          <w:sz w:val="28"/>
          <w:szCs w:val="28"/>
        </w:rPr>
        <w:t xml:space="preserve"> может превышать Q </w:t>
      </w:r>
      <w:r w:rsidRPr="00664713">
        <w:rPr>
          <w:sz w:val="28"/>
          <w:szCs w:val="28"/>
          <w:vertAlign w:val="subscript"/>
        </w:rPr>
        <w:t>стим1</w:t>
      </w:r>
    </w:p>
    <w:p w:rsidR="0078018F" w:rsidRPr="00664713" w:rsidRDefault="0078018F" w:rsidP="00CA2567">
      <w:pPr>
        <w:autoSpaceDN w:val="0"/>
        <w:adjustRightInd w:val="0"/>
        <w:spacing w:after="0" w:line="240" w:lineRule="auto"/>
        <w:ind w:firstLine="709"/>
        <w:rPr>
          <w:sz w:val="28"/>
          <w:szCs w:val="28"/>
        </w:rPr>
      </w:pPr>
      <w:r w:rsidRPr="00664713">
        <w:rPr>
          <w:sz w:val="28"/>
          <w:szCs w:val="28"/>
        </w:rPr>
        <w:t xml:space="preserve">                         </w:t>
      </w:r>
    </w:p>
    <w:p w:rsidR="0078018F" w:rsidRPr="00664713" w:rsidRDefault="0078018F" w:rsidP="00CA2567">
      <w:pPr>
        <w:autoSpaceDN w:val="0"/>
        <w:adjustRightInd w:val="0"/>
        <w:spacing w:after="0" w:line="240" w:lineRule="auto"/>
        <w:ind w:firstLine="709"/>
        <w:jc w:val="center"/>
        <w:rPr>
          <w:sz w:val="28"/>
          <w:szCs w:val="28"/>
        </w:rPr>
      </w:pPr>
      <w:r w:rsidRPr="00664713">
        <w:rPr>
          <w:sz w:val="28"/>
          <w:szCs w:val="28"/>
        </w:rPr>
        <w:t xml:space="preserve">Q </w:t>
      </w:r>
      <w:r w:rsidRPr="00664713">
        <w:rPr>
          <w:sz w:val="28"/>
          <w:szCs w:val="28"/>
          <w:vertAlign w:val="subscript"/>
        </w:rPr>
        <w:t>стим1</w:t>
      </w:r>
      <w:r w:rsidRPr="00664713">
        <w:rPr>
          <w:sz w:val="28"/>
          <w:szCs w:val="28"/>
        </w:rPr>
        <w:t xml:space="preserve">= Q </w:t>
      </w:r>
      <w:proofErr w:type="spellStart"/>
      <w:r w:rsidRPr="00664713">
        <w:rPr>
          <w:sz w:val="28"/>
          <w:szCs w:val="28"/>
          <w:vertAlign w:val="subscript"/>
        </w:rPr>
        <w:t>зп</w:t>
      </w:r>
      <w:proofErr w:type="spellEnd"/>
      <w:r w:rsidRPr="00664713">
        <w:rPr>
          <w:sz w:val="28"/>
          <w:szCs w:val="28"/>
        </w:rPr>
        <w:t xml:space="preserve"> - Q </w:t>
      </w:r>
      <w:proofErr w:type="spellStart"/>
      <w:r w:rsidRPr="00664713">
        <w:rPr>
          <w:sz w:val="28"/>
          <w:szCs w:val="28"/>
          <w:vertAlign w:val="subscript"/>
        </w:rPr>
        <w:t>гар</w:t>
      </w:r>
      <w:proofErr w:type="spellEnd"/>
      <w:r w:rsidRPr="00664713">
        <w:rPr>
          <w:sz w:val="28"/>
          <w:szCs w:val="28"/>
        </w:rPr>
        <w:t xml:space="preserve"> - Q </w:t>
      </w:r>
      <w:proofErr w:type="spellStart"/>
      <w:proofErr w:type="gramStart"/>
      <w:r w:rsidRPr="00664713">
        <w:rPr>
          <w:sz w:val="28"/>
          <w:szCs w:val="28"/>
          <w:vertAlign w:val="subscript"/>
        </w:rPr>
        <w:t>отп</w:t>
      </w:r>
      <w:proofErr w:type="spellEnd"/>
      <w:r w:rsidRPr="00664713">
        <w:rPr>
          <w:sz w:val="28"/>
          <w:szCs w:val="28"/>
        </w:rPr>
        <w:t xml:space="preserve"> ,</w:t>
      </w:r>
      <w:proofErr w:type="gramEnd"/>
    </w:p>
    <w:p w:rsidR="0078018F" w:rsidRPr="00664713" w:rsidRDefault="0073782D" w:rsidP="00CA2567">
      <w:pPr>
        <w:autoSpaceDN w:val="0"/>
        <w:adjustRightInd w:val="0"/>
        <w:spacing w:after="0" w:line="240" w:lineRule="auto"/>
        <w:ind w:firstLine="709"/>
        <w:rPr>
          <w:sz w:val="28"/>
          <w:szCs w:val="28"/>
        </w:rPr>
      </w:pPr>
      <w:r w:rsidRPr="00664713">
        <w:rPr>
          <w:sz w:val="28"/>
          <w:szCs w:val="28"/>
        </w:rPr>
        <w:t xml:space="preserve">   </w:t>
      </w:r>
      <w:r w:rsidR="0078018F" w:rsidRPr="00664713">
        <w:rPr>
          <w:sz w:val="28"/>
          <w:szCs w:val="28"/>
        </w:rPr>
        <w:t xml:space="preserve">  </w:t>
      </w:r>
    </w:p>
    <w:p w:rsidR="0078018F" w:rsidRPr="00664713" w:rsidRDefault="0078018F" w:rsidP="00CA2567">
      <w:pPr>
        <w:autoSpaceDN w:val="0"/>
        <w:adjustRightInd w:val="0"/>
        <w:spacing w:after="0" w:line="240" w:lineRule="auto"/>
        <w:ind w:firstLine="709"/>
        <w:rPr>
          <w:rFonts w:ascii="Times New Roman" w:hAnsi="Times New Roman" w:cs="Times New Roman"/>
          <w:sz w:val="28"/>
          <w:szCs w:val="28"/>
        </w:rPr>
      </w:pPr>
      <w:r w:rsidRPr="00664713">
        <w:rPr>
          <w:rFonts w:ascii="Times New Roman" w:hAnsi="Times New Roman" w:cs="Times New Roman"/>
          <w:sz w:val="28"/>
          <w:szCs w:val="28"/>
        </w:rPr>
        <w:t>где:</w:t>
      </w:r>
    </w:p>
    <w:p w:rsidR="0078018F" w:rsidRPr="00664713" w:rsidRDefault="0078018F" w:rsidP="00CA2567">
      <w:pPr>
        <w:pStyle w:val="1"/>
        <w:ind w:left="0"/>
        <w:rPr>
          <w:sz w:val="28"/>
          <w:szCs w:val="28"/>
        </w:rPr>
      </w:pPr>
      <w:r w:rsidRPr="00664713">
        <w:rPr>
          <w:sz w:val="28"/>
          <w:szCs w:val="28"/>
        </w:rPr>
        <w:t xml:space="preserve">Q </w:t>
      </w:r>
      <w:r w:rsidRPr="00664713">
        <w:rPr>
          <w:sz w:val="28"/>
          <w:szCs w:val="28"/>
          <w:vertAlign w:val="subscript"/>
        </w:rPr>
        <w:t>стим1</w:t>
      </w:r>
      <w:r w:rsidRPr="00664713">
        <w:rPr>
          <w:sz w:val="28"/>
          <w:szCs w:val="28"/>
        </w:rPr>
        <w:t xml:space="preserve"> - предельный фонд заработной платы, который </w:t>
      </w:r>
      <w:proofErr w:type="gramStart"/>
      <w:r w:rsidRPr="00664713">
        <w:rPr>
          <w:sz w:val="28"/>
          <w:szCs w:val="28"/>
        </w:rPr>
        <w:t>может  направляться</w:t>
      </w:r>
      <w:proofErr w:type="gramEnd"/>
      <w:r w:rsidRPr="00664713">
        <w:rPr>
          <w:sz w:val="28"/>
          <w:szCs w:val="28"/>
        </w:rPr>
        <w:t xml:space="preserve"> учреждением на выплаты стимулирующего характера;</w:t>
      </w:r>
    </w:p>
    <w:p w:rsidR="0078018F" w:rsidRPr="00664713" w:rsidRDefault="0078018F" w:rsidP="00CA2567">
      <w:pPr>
        <w:pStyle w:val="1"/>
        <w:ind w:left="0"/>
        <w:rPr>
          <w:sz w:val="28"/>
          <w:szCs w:val="28"/>
        </w:rPr>
      </w:pPr>
      <w:r w:rsidRPr="00664713">
        <w:rPr>
          <w:sz w:val="28"/>
          <w:szCs w:val="28"/>
        </w:rPr>
        <w:t xml:space="preserve">Q </w:t>
      </w:r>
      <w:proofErr w:type="spellStart"/>
      <w:r w:rsidRPr="00664713">
        <w:rPr>
          <w:sz w:val="28"/>
          <w:szCs w:val="28"/>
          <w:vertAlign w:val="subscript"/>
        </w:rPr>
        <w:t>зп</w:t>
      </w:r>
      <w:proofErr w:type="spellEnd"/>
      <w:r w:rsidRPr="00664713">
        <w:rPr>
          <w:sz w:val="28"/>
          <w:szCs w:val="28"/>
          <w:lang w:eastAsia="ru-RU"/>
        </w:rPr>
        <w:t xml:space="preserve"> </w:t>
      </w:r>
      <w:r w:rsidRPr="00664713">
        <w:rPr>
          <w:sz w:val="28"/>
          <w:szCs w:val="28"/>
        </w:rPr>
        <w:t>-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 – хозяйственной деятельности) учреждения на месяц в плановом периоде;</w:t>
      </w:r>
    </w:p>
    <w:p w:rsidR="0078018F" w:rsidRPr="00664713" w:rsidRDefault="0078018F" w:rsidP="00CA2567">
      <w:pPr>
        <w:pStyle w:val="1"/>
        <w:ind w:left="0"/>
        <w:rPr>
          <w:sz w:val="28"/>
          <w:szCs w:val="28"/>
        </w:rPr>
      </w:pPr>
      <w:r w:rsidRPr="00664713">
        <w:rPr>
          <w:sz w:val="28"/>
          <w:szCs w:val="28"/>
        </w:rPr>
        <w:t xml:space="preserve">Q </w:t>
      </w:r>
      <w:proofErr w:type="spellStart"/>
      <w:r w:rsidRPr="00664713">
        <w:rPr>
          <w:sz w:val="28"/>
          <w:szCs w:val="28"/>
          <w:vertAlign w:val="subscript"/>
        </w:rPr>
        <w:t>гар</w:t>
      </w:r>
      <w:proofErr w:type="spellEnd"/>
      <w:r w:rsidRPr="00664713">
        <w:rPr>
          <w:sz w:val="28"/>
          <w:szCs w:val="28"/>
        </w:rPr>
        <w:t xml:space="preserve"> - гарантированный фонд оплаты труда (сумма заработной платы работников по бюджетной смете учреждения по основной и совмещаемой должностям с учетом сумм выплат компенсационного характера на месяц в плановом периоде), определенный согласно штатному расписанию учреждения;</w:t>
      </w:r>
    </w:p>
    <w:p w:rsidR="0078018F" w:rsidRPr="00664713" w:rsidRDefault="0078018F" w:rsidP="00CA2567">
      <w:pPr>
        <w:pStyle w:val="1"/>
        <w:ind w:left="0"/>
        <w:rPr>
          <w:sz w:val="28"/>
          <w:szCs w:val="28"/>
        </w:rPr>
      </w:pPr>
      <w:r w:rsidRPr="00664713">
        <w:rPr>
          <w:sz w:val="28"/>
          <w:szCs w:val="28"/>
        </w:rPr>
        <w:t xml:space="preserve">Q </w:t>
      </w:r>
      <w:proofErr w:type="spellStart"/>
      <w:r w:rsidRPr="00664713">
        <w:rPr>
          <w:sz w:val="28"/>
          <w:szCs w:val="28"/>
          <w:vertAlign w:val="subscript"/>
        </w:rPr>
        <w:t>отп</w:t>
      </w:r>
      <w:proofErr w:type="spellEnd"/>
      <w:r w:rsidRPr="00664713">
        <w:rPr>
          <w:sz w:val="28"/>
          <w:szCs w:val="28"/>
        </w:rPr>
        <w:t xml:space="preserve"> - сумма средств, направляемая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на месяц в плановом периоде.</w:t>
      </w:r>
    </w:p>
    <w:p w:rsidR="0078018F" w:rsidRPr="00664713" w:rsidRDefault="0078018F" w:rsidP="00CA2567">
      <w:pPr>
        <w:autoSpaceDN w:val="0"/>
        <w:adjustRightInd w:val="0"/>
        <w:spacing w:after="0" w:line="240" w:lineRule="auto"/>
        <w:ind w:firstLine="709"/>
        <w:rPr>
          <w:sz w:val="28"/>
          <w:szCs w:val="28"/>
        </w:rPr>
      </w:pPr>
      <w:r w:rsidRPr="00664713">
        <w:rPr>
          <w:sz w:val="28"/>
          <w:szCs w:val="28"/>
        </w:rPr>
        <w:t xml:space="preserve">                        Q </w:t>
      </w:r>
      <w:proofErr w:type="spellStart"/>
      <w:r w:rsidRPr="00664713">
        <w:rPr>
          <w:sz w:val="28"/>
          <w:szCs w:val="28"/>
          <w:vertAlign w:val="subscript"/>
        </w:rPr>
        <w:t>отп</w:t>
      </w:r>
      <w:proofErr w:type="spellEnd"/>
      <w:r w:rsidRPr="00664713">
        <w:rPr>
          <w:sz w:val="28"/>
          <w:szCs w:val="28"/>
        </w:rPr>
        <w:t xml:space="preserve"> = Q </w:t>
      </w:r>
      <w:r w:rsidRPr="00664713">
        <w:rPr>
          <w:sz w:val="28"/>
          <w:szCs w:val="28"/>
          <w:vertAlign w:val="subscript"/>
        </w:rPr>
        <w:t>баз</w:t>
      </w:r>
      <w:r w:rsidRPr="00664713">
        <w:rPr>
          <w:sz w:val="28"/>
          <w:szCs w:val="28"/>
        </w:rPr>
        <w:t xml:space="preserve"> x N </w:t>
      </w:r>
      <w:proofErr w:type="spellStart"/>
      <w:r w:rsidRPr="00664713">
        <w:rPr>
          <w:sz w:val="28"/>
          <w:szCs w:val="28"/>
          <w:vertAlign w:val="subscript"/>
        </w:rPr>
        <w:t>отп</w:t>
      </w:r>
      <w:proofErr w:type="spellEnd"/>
      <w:r w:rsidRPr="00664713">
        <w:rPr>
          <w:sz w:val="28"/>
          <w:szCs w:val="28"/>
        </w:rPr>
        <w:t xml:space="preserve"> / N </w:t>
      </w:r>
      <w:r w:rsidRPr="00664713">
        <w:rPr>
          <w:sz w:val="28"/>
          <w:szCs w:val="28"/>
          <w:vertAlign w:val="subscript"/>
        </w:rPr>
        <w:t>год</w:t>
      </w:r>
      <w:r w:rsidRPr="00664713">
        <w:rPr>
          <w:sz w:val="28"/>
          <w:szCs w:val="28"/>
        </w:rPr>
        <w:t>,</w:t>
      </w:r>
    </w:p>
    <w:p w:rsidR="0078018F" w:rsidRPr="00664713" w:rsidRDefault="0078018F" w:rsidP="00CA2567">
      <w:pPr>
        <w:autoSpaceDN w:val="0"/>
        <w:adjustRightInd w:val="0"/>
        <w:spacing w:after="0" w:line="240" w:lineRule="auto"/>
        <w:ind w:firstLine="709"/>
        <w:rPr>
          <w:sz w:val="28"/>
          <w:szCs w:val="28"/>
        </w:rPr>
      </w:pPr>
    </w:p>
    <w:p w:rsidR="0078018F" w:rsidRPr="00664713" w:rsidRDefault="0078018F" w:rsidP="00CA2567">
      <w:pPr>
        <w:pStyle w:val="1"/>
        <w:ind w:left="0"/>
        <w:rPr>
          <w:sz w:val="28"/>
          <w:szCs w:val="28"/>
        </w:rPr>
      </w:pPr>
      <w:r w:rsidRPr="00664713">
        <w:rPr>
          <w:sz w:val="28"/>
          <w:szCs w:val="28"/>
        </w:rPr>
        <w:t>где:</w:t>
      </w:r>
    </w:p>
    <w:p w:rsidR="0078018F" w:rsidRPr="00664713" w:rsidRDefault="0078018F" w:rsidP="00CA2567">
      <w:pPr>
        <w:pStyle w:val="1"/>
        <w:ind w:left="0"/>
        <w:rPr>
          <w:i/>
          <w:sz w:val="28"/>
          <w:szCs w:val="28"/>
        </w:rPr>
      </w:pPr>
      <w:r w:rsidRPr="00664713">
        <w:rPr>
          <w:sz w:val="28"/>
          <w:szCs w:val="28"/>
        </w:rPr>
        <w:t xml:space="preserve">Q </w:t>
      </w:r>
      <w:r w:rsidRPr="00664713">
        <w:rPr>
          <w:sz w:val="28"/>
          <w:szCs w:val="28"/>
          <w:vertAlign w:val="subscript"/>
        </w:rPr>
        <w:t>баз</w:t>
      </w:r>
      <w:r w:rsidRPr="00664713">
        <w:rPr>
          <w:sz w:val="28"/>
          <w:szCs w:val="28"/>
          <w:lang w:eastAsia="ru-RU"/>
        </w:rPr>
        <w:t xml:space="preserve"> </w:t>
      </w:r>
      <w:r w:rsidRPr="00664713">
        <w:rPr>
          <w:sz w:val="28"/>
          <w:szCs w:val="28"/>
        </w:rPr>
        <w:t>-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r w:rsidRPr="00664713">
        <w:rPr>
          <w:strike/>
          <w:sz w:val="28"/>
          <w:szCs w:val="28"/>
        </w:rPr>
        <w:t xml:space="preserve"> </w:t>
      </w:r>
    </w:p>
    <w:p w:rsidR="0078018F" w:rsidRPr="00664713" w:rsidRDefault="0078018F" w:rsidP="00CA2567">
      <w:pPr>
        <w:pStyle w:val="1"/>
        <w:ind w:left="0"/>
        <w:rPr>
          <w:sz w:val="28"/>
          <w:szCs w:val="28"/>
        </w:rPr>
      </w:pPr>
      <w:r w:rsidRPr="00664713">
        <w:rPr>
          <w:sz w:val="28"/>
          <w:szCs w:val="28"/>
          <w:lang w:eastAsia="ru-RU"/>
        </w:rPr>
        <w:t xml:space="preserve">N </w:t>
      </w:r>
      <w:proofErr w:type="spellStart"/>
      <w:r w:rsidRPr="00664713">
        <w:rPr>
          <w:sz w:val="28"/>
          <w:szCs w:val="28"/>
          <w:vertAlign w:val="subscript"/>
          <w:lang w:eastAsia="ru-RU"/>
        </w:rPr>
        <w:t>отп</w:t>
      </w:r>
      <w:proofErr w:type="spellEnd"/>
      <w:r w:rsidRPr="00664713">
        <w:rPr>
          <w:sz w:val="28"/>
          <w:szCs w:val="28"/>
          <w:lang w:eastAsia="ru-RU"/>
        </w:rPr>
        <w:t xml:space="preserve"> </w:t>
      </w:r>
      <w:r w:rsidRPr="00664713">
        <w:rPr>
          <w:sz w:val="28"/>
          <w:szCs w:val="28"/>
        </w:rPr>
        <w:t>-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на месяц в плановом периоде согласно плану, утвержденному в учреждении;</w:t>
      </w:r>
    </w:p>
    <w:p w:rsidR="0078018F" w:rsidRPr="00664713" w:rsidRDefault="0078018F" w:rsidP="00CA2567">
      <w:pPr>
        <w:pStyle w:val="1"/>
        <w:ind w:left="0"/>
        <w:rPr>
          <w:sz w:val="28"/>
          <w:szCs w:val="28"/>
        </w:rPr>
      </w:pPr>
      <w:r w:rsidRPr="00664713">
        <w:rPr>
          <w:sz w:val="28"/>
          <w:szCs w:val="28"/>
          <w:lang w:eastAsia="ru-RU"/>
        </w:rPr>
        <w:t xml:space="preserve">N </w:t>
      </w:r>
      <w:r w:rsidRPr="00664713">
        <w:rPr>
          <w:sz w:val="28"/>
          <w:szCs w:val="28"/>
          <w:vertAlign w:val="subscript"/>
          <w:lang w:eastAsia="ru-RU"/>
        </w:rPr>
        <w:t>год</w:t>
      </w:r>
      <w:r w:rsidRPr="00664713">
        <w:rPr>
          <w:sz w:val="28"/>
          <w:szCs w:val="28"/>
        </w:rPr>
        <w:t xml:space="preserve"> - количество календарных дней в месяц в плановом периоде.</w:t>
      </w:r>
    </w:p>
    <w:p w:rsidR="00074FAC" w:rsidRPr="00607EC1" w:rsidRDefault="00074FAC" w:rsidP="00074FAC">
      <w:pPr>
        <w:jc w:val="both"/>
        <w:rPr>
          <w:rFonts w:ascii="Times New Roman" w:hAnsi="Times New Roman" w:cs="Times New Roman"/>
          <w:sz w:val="28"/>
          <w:szCs w:val="28"/>
        </w:rPr>
      </w:pPr>
      <w:r w:rsidRPr="00607EC1">
        <w:rPr>
          <w:rFonts w:ascii="Times New Roman" w:hAnsi="Times New Roman" w:cs="Times New Roman"/>
          <w:sz w:val="28"/>
          <w:szCs w:val="28"/>
        </w:rPr>
        <w:t xml:space="preserve">      4.10 Показатель 1.5 «Востребованность дополнительных общеразвивающих программ» рассчитывается следующим образом.</w:t>
      </w:r>
    </w:p>
    <w:p w:rsidR="00074FAC" w:rsidRPr="00607EC1" w:rsidRDefault="00041C37" w:rsidP="00074FAC">
      <w:pPr>
        <w:jc w:val="cente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В</m:t>
            </m:r>
          </m:e>
          <m:sub>
            <m:r>
              <w:rPr>
                <w:rFonts w:ascii="Cambria Math" w:hAnsi="Times New Roman" w:cs="Times New Roman"/>
                <w:sz w:val="28"/>
                <w:szCs w:val="28"/>
              </w:rPr>
              <m:t>пед</m:t>
            </m:r>
          </m:sub>
        </m:sSub>
        <m:r>
          <w:rPr>
            <w:rFonts w:ascii="Cambria Math" w:hAnsi="Times New Roman" w:cs="Times New Roman"/>
            <w:sz w:val="28"/>
            <w:szCs w:val="28"/>
          </w:rPr>
          <m:t>=</m:t>
        </m:r>
        <m:f>
          <m:fPr>
            <m:ctrlPr>
              <w:rPr>
                <w:rFonts w:ascii="Cambria Math" w:hAnsi="Times New Roman" w:cs="Times New Roman"/>
                <w:i/>
                <w:sz w:val="28"/>
                <w:szCs w:val="28"/>
              </w:rPr>
            </m:ctrlPr>
          </m:fPr>
          <m:num>
            <m:nary>
              <m:naryPr>
                <m:chr m:val="∑"/>
                <m:limLoc m:val="undOvr"/>
                <m:ctrlPr>
                  <w:rPr>
                    <w:rFonts w:ascii="Cambria Math" w:hAnsi="Times New Roman" w:cs="Times New Roman"/>
                    <w:i/>
                    <w:sz w:val="28"/>
                    <w:szCs w:val="28"/>
                  </w:rPr>
                </m:ctrlPr>
              </m:naryPr>
              <m:sub>
                <m:r>
                  <w:rPr>
                    <w:rFonts w:ascii="Cambria Math" w:hAnsi="Cambria Math" w:cs="Times New Roman"/>
                    <w:sz w:val="28"/>
                    <w:szCs w:val="28"/>
                    <w:lang w:val="en-US"/>
                  </w:rPr>
                  <m:t>i</m:t>
                </m:r>
                <m:r>
                  <w:rPr>
                    <w:rFonts w:ascii="Cambria Math" w:hAnsi="Times New Roman" w:cs="Times New Roman"/>
                    <w:sz w:val="28"/>
                    <w:szCs w:val="28"/>
                  </w:rPr>
                  <m:t>=1</m:t>
                </m:r>
              </m:sub>
              <m:sup>
                <m:r>
                  <w:rPr>
                    <w:rFonts w:ascii="Cambria Math" w:hAnsi="Cambria Math" w:cs="Times New Roman"/>
                    <w:sz w:val="28"/>
                    <w:szCs w:val="28"/>
                  </w:rPr>
                  <m:t>n</m:t>
                </m:r>
              </m:sup>
              <m:e>
                <m:r>
                  <w:rPr>
                    <w:rFonts w:ascii="Cambria Math" w:hAnsi="Times New Roman" w:cs="Times New Roman"/>
                    <w:sz w:val="28"/>
                    <w:szCs w:val="28"/>
                  </w:rPr>
                  <m:t xml:space="preserve"> </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факт</m:t>
                        </m:r>
                        <m:r>
                          <w:rPr>
                            <w:rFonts w:ascii="Cambria Math" w:hAnsi="Times New Roman" w:cs="Times New Roman"/>
                            <w:sz w:val="28"/>
                            <w:szCs w:val="28"/>
                          </w:rPr>
                          <m:t xml:space="preserve"> </m:t>
                        </m:r>
                        <m:r>
                          <w:rPr>
                            <w:rFonts w:ascii="Cambria Math" w:hAnsi="Cambria Math" w:cs="Times New Roman"/>
                            <w:sz w:val="28"/>
                            <w:szCs w:val="28"/>
                            <w:lang w:val="en-US"/>
                          </w:rPr>
                          <m:t>i</m:t>
                        </m:r>
                      </m:sub>
                    </m:sSub>
                  </m:num>
                  <m:den>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макс</m:t>
                        </m:r>
                        <m:r>
                          <w:rPr>
                            <w:rFonts w:ascii="Cambria Math" w:hAnsi="Times New Roman" w:cs="Times New Roman"/>
                            <w:sz w:val="28"/>
                            <w:szCs w:val="28"/>
                          </w:rPr>
                          <m:t xml:space="preserve"> </m:t>
                        </m:r>
                        <m:r>
                          <w:rPr>
                            <w:rFonts w:ascii="Cambria Math" w:hAnsi="Cambria Math" w:cs="Times New Roman"/>
                            <w:sz w:val="28"/>
                            <w:szCs w:val="28"/>
                          </w:rPr>
                          <m:t>i</m:t>
                        </m:r>
                      </m:sub>
                    </m:sSub>
                  </m:den>
                </m:f>
              </m:e>
            </m:nary>
          </m:num>
          <m:den>
            <m:r>
              <w:rPr>
                <w:rFonts w:ascii="Cambria Math" w:hAnsi="Cambria Math" w:cs="Times New Roman"/>
                <w:sz w:val="28"/>
                <w:szCs w:val="28"/>
              </w:rPr>
              <m:t>n</m:t>
            </m:r>
          </m:den>
        </m:f>
      </m:oMath>
      <w:r w:rsidR="00074FAC" w:rsidRPr="00607EC1">
        <w:rPr>
          <w:rFonts w:ascii="Times New Roman" w:hAnsi="Times New Roman" w:cs="Times New Roman"/>
          <w:sz w:val="28"/>
          <w:szCs w:val="28"/>
        </w:rPr>
        <w:t xml:space="preserve">, </w:t>
      </w:r>
      <m:oMath>
        <m:r>
          <w:rPr>
            <w:rFonts w:ascii="Cambria Math" w:hAnsi="Times New Roman" w:cs="Times New Roman"/>
            <w:sz w:val="28"/>
            <w:szCs w:val="28"/>
          </w:rPr>
          <m:t>если</m:t>
        </m:r>
        <m:r>
          <w:rPr>
            <w:rFonts w:ascii="Cambria Math" w:hAnsi="Times New Roman" w:cs="Times New Roman"/>
            <w:sz w:val="28"/>
            <w:szCs w:val="28"/>
          </w:rPr>
          <m:t xml:space="preserve"> </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факт</m:t>
                </m:r>
                <m:r>
                  <w:rPr>
                    <w:rFonts w:ascii="Cambria Math" w:hAnsi="Times New Roman" w:cs="Times New Roman"/>
                    <w:sz w:val="28"/>
                    <w:szCs w:val="28"/>
                  </w:rPr>
                  <m:t xml:space="preserve"> </m:t>
                </m:r>
                <m:r>
                  <w:rPr>
                    <w:rFonts w:ascii="Cambria Math" w:hAnsi="Cambria Math" w:cs="Times New Roman"/>
                    <w:sz w:val="28"/>
                    <w:szCs w:val="28"/>
                    <w:lang w:val="en-US"/>
                  </w:rPr>
                  <m:t>i</m:t>
                </m:r>
              </m:sub>
            </m:sSub>
          </m:num>
          <m:den>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макс</m:t>
                </m:r>
                <m:r>
                  <w:rPr>
                    <w:rFonts w:ascii="Cambria Math" w:hAnsi="Times New Roman" w:cs="Times New Roman"/>
                    <w:sz w:val="28"/>
                    <w:szCs w:val="28"/>
                  </w:rPr>
                  <m:t xml:space="preserve"> </m:t>
                </m:r>
                <m:r>
                  <w:rPr>
                    <w:rFonts w:ascii="Cambria Math" w:hAnsi="Cambria Math" w:cs="Times New Roman"/>
                    <w:sz w:val="28"/>
                    <w:szCs w:val="28"/>
                  </w:rPr>
                  <m:t>i</m:t>
                </m:r>
              </m:sub>
            </m:sSub>
          </m:den>
        </m:f>
        <m:r>
          <w:rPr>
            <w:rFonts w:ascii="Cambria Math" w:hAnsi="Times New Roman" w:cs="Times New Roman"/>
            <w:sz w:val="28"/>
            <w:szCs w:val="28"/>
          </w:rPr>
          <m:t xml:space="preserve">&lt;65%, </m:t>
        </m:r>
        <m:r>
          <w:rPr>
            <w:rFonts w:ascii="Cambria Math" w:hAnsi="Times New Roman" w:cs="Times New Roman"/>
            <w:sz w:val="28"/>
            <w:szCs w:val="28"/>
          </w:rPr>
          <m:t>то</m:t>
        </m:r>
        <m:r>
          <w:rPr>
            <w:rFonts w:ascii="Cambria Math" w:hAnsi="Times New Roman" w:cs="Times New Roman"/>
            <w:sz w:val="28"/>
            <w:szCs w:val="28"/>
          </w:rPr>
          <m:t xml:space="preserve"> </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факт</m:t>
                </m:r>
                <m:r>
                  <w:rPr>
                    <w:rFonts w:ascii="Cambria Math" w:hAnsi="Times New Roman" w:cs="Times New Roman"/>
                    <w:sz w:val="28"/>
                    <w:szCs w:val="28"/>
                  </w:rPr>
                  <m:t xml:space="preserve"> </m:t>
                </m:r>
                <m:r>
                  <w:rPr>
                    <w:rFonts w:ascii="Cambria Math" w:hAnsi="Cambria Math" w:cs="Times New Roman"/>
                    <w:sz w:val="28"/>
                    <w:szCs w:val="28"/>
                    <w:lang w:val="en-US"/>
                  </w:rPr>
                  <m:t>i</m:t>
                </m:r>
              </m:sub>
            </m:sSub>
          </m:num>
          <m:den>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макс</m:t>
                </m:r>
                <m:r>
                  <w:rPr>
                    <w:rFonts w:ascii="Cambria Math" w:hAnsi="Times New Roman" w:cs="Times New Roman"/>
                    <w:sz w:val="28"/>
                    <w:szCs w:val="28"/>
                  </w:rPr>
                  <m:t xml:space="preserve"> </m:t>
                </m:r>
                <m:r>
                  <w:rPr>
                    <w:rFonts w:ascii="Cambria Math" w:hAnsi="Cambria Math" w:cs="Times New Roman"/>
                    <w:sz w:val="28"/>
                    <w:szCs w:val="28"/>
                  </w:rPr>
                  <m:t>i</m:t>
                </m:r>
              </m:sub>
            </m:sSub>
          </m:den>
        </m:f>
        <m:r>
          <w:rPr>
            <w:rFonts w:ascii="Cambria Math" w:hAnsi="Times New Roman" w:cs="Times New Roman"/>
            <w:sz w:val="28"/>
            <w:szCs w:val="28"/>
          </w:rPr>
          <m:t>=0</m:t>
        </m:r>
      </m:oMath>
    </w:p>
    <w:p w:rsidR="00074FAC" w:rsidRPr="00607EC1" w:rsidRDefault="00074FAC" w:rsidP="00074FAC">
      <w:pPr>
        <w:rPr>
          <w:rFonts w:ascii="Times New Roman" w:hAnsi="Times New Roman" w:cs="Times New Roman"/>
          <w:sz w:val="28"/>
          <w:szCs w:val="28"/>
        </w:rPr>
      </w:pPr>
      <w:r w:rsidRPr="00607EC1">
        <w:rPr>
          <w:rFonts w:ascii="Times New Roman" w:hAnsi="Times New Roman" w:cs="Times New Roman"/>
          <w:sz w:val="28"/>
          <w:szCs w:val="28"/>
        </w:rPr>
        <w:t>, где</w:t>
      </w:r>
    </w:p>
    <w:p w:rsidR="00074FAC" w:rsidRPr="00607EC1" w:rsidRDefault="00041C37" w:rsidP="00074FAC">
      <w:pP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В</m:t>
            </m:r>
          </m:e>
          <m:sub>
            <m:r>
              <w:rPr>
                <w:rFonts w:ascii="Cambria Math" w:hAnsi="Times New Roman" w:cs="Times New Roman"/>
                <w:sz w:val="28"/>
                <w:szCs w:val="28"/>
              </w:rPr>
              <m:t>пед</m:t>
            </m:r>
          </m:sub>
        </m:sSub>
      </m:oMath>
      <w:r w:rsidR="00074FAC" w:rsidRPr="00607EC1">
        <w:rPr>
          <w:rFonts w:ascii="Times New Roman" w:hAnsi="Times New Roman" w:cs="Times New Roman"/>
          <w:sz w:val="28"/>
          <w:szCs w:val="28"/>
        </w:rPr>
        <w:t xml:space="preserve"> – востребованность программ, которые ведет педагогический работник,</w:t>
      </w:r>
    </w:p>
    <w:p w:rsidR="00074FAC" w:rsidRPr="00607EC1" w:rsidRDefault="00041C37" w:rsidP="00074FAC">
      <w:pP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факт</m:t>
            </m:r>
            <m:r>
              <w:rPr>
                <w:rFonts w:ascii="Cambria Math" w:hAnsi="Times New Roman" w:cs="Times New Roman"/>
                <w:sz w:val="28"/>
                <w:szCs w:val="28"/>
              </w:rPr>
              <m:t xml:space="preserve"> </m:t>
            </m:r>
            <m:r>
              <w:rPr>
                <w:rFonts w:ascii="Cambria Math" w:hAnsi="Cambria Math" w:cs="Times New Roman"/>
                <w:sz w:val="28"/>
                <w:szCs w:val="28"/>
                <w:lang w:val="en-US"/>
              </w:rPr>
              <m:t>i</m:t>
            </m:r>
          </m:sub>
        </m:sSub>
      </m:oMath>
      <w:r w:rsidR="00074FAC" w:rsidRPr="00607EC1">
        <w:rPr>
          <w:rFonts w:ascii="Times New Roman" w:hAnsi="Times New Roman" w:cs="Times New Roman"/>
          <w:sz w:val="28"/>
          <w:szCs w:val="28"/>
        </w:rPr>
        <w:t xml:space="preserve"> – фактическое число обучающихся в </w:t>
      </w:r>
      <w:proofErr w:type="spellStart"/>
      <w:r w:rsidR="00074FAC" w:rsidRPr="00607EC1">
        <w:rPr>
          <w:rFonts w:ascii="Times New Roman" w:hAnsi="Times New Roman" w:cs="Times New Roman"/>
          <w:sz w:val="28"/>
          <w:szCs w:val="28"/>
          <w:lang w:val="en-US"/>
        </w:rPr>
        <w:t>i</w:t>
      </w:r>
      <w:proofErr w:type="spellEnd"/>
      <w:r w:rsidR="00074FAC" w:rsidRPr="00607EC1">
        <w:rPr>
          <w:rFonts w:ascii="Times New Roman" w:hAnsi="Times New Roman" w:cs="Times New Roman"/>
          <w:sz w:val="28"/>
          <w:szCs w:val="28"/>
        </w:rPr>
        <w:t>-й группе,</w:t>
      </w:r>
    </w:p>
    <w:p w:rsidR="00074FAC" w:rsidRPr="00607EC1" w:rsidRDefault="00041C37" w:rsidP="00074FAC">
      <w:pPr>
        <w:rPr>
          <w:rFonts w:ascii="Times New Roman"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О</m:t>
            </m:r>
          </m:e>
          <m:sub>
            <m:r>
              <w:rPr>
                <w:rFonts w:ascii="Cambria Math" w:hAnsi="Times New Roman" w:cs="Times New Roman"/>
                <w:sz w:val="28"/>
                <w:szCs w:val="28"/>
              </w:rPr>
              <m:t>макс</m:t>
            </m:r>
            <m:r>
              <w:rPr>
                <w:rFonts w:ascii="Cambria Math" w:hAnsi="Times New Roman" w:cs="Times New Roman"/>
                <w:sz w:val="28"/>
                <w:szCs w:val="28"/>
              </w:rPr>
              <m:t xml:space="preserve"> </m:t>
            </m:r>
            <m:r>
              <w:rPr>
                <w:rFonts w:ascii="Cambria Math" w:hAnsi="Cambria Math" w:cs="Times New Roman"/>
                <w:sz w:val="28"/>
                <w:szCs w:val="28"/>
                <w:lang w:val="en-US"/>
              </w:rPr>
              <m:t>i</m:t>
            </m:r>
          </m:sub>
        </m:sSub>
      </m:oMath>
      <w:r w:rsidR="00074FAC" w:rsidRPr="00607EC1">
        <w:rPr>
          <w:rFonts w:ascii="Times New Roman" w:hAnsi="Times New Roman" w:cs="Times New Roman"/>
          <w:sz w:val="28"/>
          <w:szCs w:val="28"/>
        </w:rPr>
        <w:t xml:space="preserve"> – максимально возможное (согласно документам Учреждения) число обучающихся в </w:t>
      </w:r>
      <w:proofErr w:type="spellStart"/>
      <w:r w:rsidR="00074FAC" w:rsidRPr="00607EC1">
        <w:rPr>
          <w:rFonts w:ascii="Times New Roman" w:hAnsi="Times New Roman" w:cs="Times New Roman"/>
          <w:sz w:val="28"/>
          <w:szCs w:val="28"/>
          <w:lang w:val="en-US"/>
        </w:rPr>
        <w:t>i</w:t>
      </w:r>
      <w:proofErr w:type="spellEnd"/>
      <w:r w:rsidR="00074FAC" w:rsidRPr="00607EC1">
        <w:rPr>
          <w:rFonts w:ascii="Times New Roman" w:hAnsi="Times New Roman" w:cs="Times New Roman"/>
          <w:sz w:val="28"/>
          <w:szCs w:val="28"/>
        </w:rPr>
        <w:t>-й группе,</w:t>
      </w:r>
    </w:p>
    <w:p w:rsidR="00074FAC" w:rsidRPr="00607EC1" w:rsidRDefault="00074FAC" w:rsidP="00074FAC">
      <w:pPr>
        <w:rPr>
          <w:rFonts w:ascii="Times New Roman" w:hAnsi="Times New Roman" w:cs="Times New Roman"/>
          <w:sz w:val="28"/>
          <w:szCs w:val="28"/>
        </w:rPr>
      </w:pPr>
      <w:r w:rsidRPr="00607EC1">
        <w:rPr>
          <w:rFonts w:ascii="Times New Roman" w:hAnsi="Times New Roman" w:cs="Times New Roman"/>
          <w:sz w:val="28"/>
          <w:szCs w:val="28"/>
          <w:lang w:val="en-US"/>
        </w:rPr>
        <w:t>n</w:t>
      </w:r>
      <w:r w:rsidRPr="00607EC1">
        <w:rPr>
          <w:rFonts w:ascii="Times New Roman" w:hAnsi="Times New Roman" w:cs="Times New Roman"/>
          <w:sz w:val="28"/>
          <w:szCs w:val="28"/>
        </w:rPr>
        <w:t xml:space="preserve"> – </w:t>
      </w:r>
      <w:proofErr w:type="gramStart"/>
      <w:r w:rsidRPr="00607EC1">
        <w:rPr>
          <w:rFonts w:ascii="Times New Roman" w:hAnsi="Times New Roman" w:cs="Times New Roman"/>
          <w:sz w:val="28"/>
          <w:szCs w:val="28"/>
        </w:rPr>
        <w:t>число</w:t>
      </w:r>
      <w:proofErr w:type="gramEnd"/>
      <w:r w:rsidRPr="00607EC1">
        <w:rPr>
          <w:rFonts w:ascii="Times New Roman" w:hAnsi="Times New Roman" w:cs="Times New Roman"/>
          <w:sz w:val="28"/>
          <w:szCs w:val="28"/>
        </w:rPr>
        <w:t xml:space="preserve"> групп дополнительных общеразвивающих программ, которые ведет педагогический работник и в которых обучаются дети по договорам, заключенным в рамках системы персонифицированного финансирования.</w:t>
      </w:r>
    </w:p>
    <w:p w:rsidR="00074FAC" w:rsidRPr="00607EC1" w:rsidRDefault="00074FAC" w:rsidP="00074FAC">
      <w:pPr>
        <w:rPr>
          <w:rFonts w:ascii="Times New Roman" w:hAnsi="Times New Roman" w:cs="Times New Roman"/>
          <w:sz w:val="28"/>
          <w:szCs w:val="28"/>
        </w:rPr>
      </w:pPr>
      <w:r w:rsidRPr="00607EC1">
        <w:rPr>
          <w:rFonts w:ascii="Times New Roman" w:hAnsi="Times New Roman" w:cs="Times New Roman"/>
          <w:sz w:val="28"/>
          <w:szCs w:val="28"/>
        </w:rPr>
        <w:t>Показатель определяется по состоянию на последнее число каждого календарного месяца.</w:t>
      </w:r>
    </w:p>
    <w:p w:rsidR="00074FAC" w:rsidRPr="00607EC1" w:rsidRDefault="00074FAC" w:rsidP="00074FAC">
      <w:pPr>
        <w:rPr>
          <w:rFonts w:ascii="Times New Roman" w:hAnsi="Times New Roman" w:cs="Times New Roman"/>
          <w:sz w:val="28"/>
          <w:szCs w:val="28"/>
        </w:rPr>
      </w:pPr>
      <w:proofErr w:type="gramStart"/>
      <w:r w:rsidRPr="00607EC1">
        <w:rPr>
          <w:rFonts w:ascii="Times New Roman" w:hAnsi="Times New Roman" w:cs="Times New Roman"/>
          <w:sz w:val="28"/>
          <w:szCs w:val="28"/>
        </w:rPr>
        <w:t xml:space="preserve">Если </w:t>
      </w:r>
      <m:oMath>
        <m:sSub>
          <m:sSubPr>
            <m:ctrlPr>
              <w:rPr>
                <w:rFonts w:ascii="Cambria Math" w:hAnsi="Times New Roman" w:cs="Times New Roman"/>
                <w:i/>
                <w:sz w:val="28"/>
                <w:szCs w:val="28"/>
              </w:rPr>
            </m:ctrlPr>
          </m:sSubPr>
          <m:e>
            <m:r>
              <w:rPr>
                <w:rFonts w:ascii="Cambria Math" w:hAnsi="Times New Roman" w:cs="Times New Roman"/>
                <w:sz w:val="28"/>
                <w:szCs w:val="28"/>
              </w:rPr>
              <m:t>В</m:t>
            </m:r>
          </m:e>
          <m:sub>
            <m:r>
              <w:rPr>
                <w:rFonts w:ascii="Cambria Math" w:hAnsi="Times New Roman" w:cs="Times New Roman"/>
                <w:sz w:val="28"/>
                <w:szCs w:val="28"/>
              </w:rPr>
              <m:t>пед</m:t>
            </m:r>
          </m:sub>
        </m:sSub>
        <m:r>
          <m:rPr>
            <m:sty m:val="p"/>
          </m:rPr>
          <w:rPr>
            <w:rFonts w:ascii="Cambria Math" w:hAnsi="Times New Roman" w:cs="Times New Roman"/>
            <w:sz w:val="28"/>
            <w:szCs w:val="28"/>
          </w:rPr>
          <m:t>&lt;</m:t>
        </m:r>
        <m:r>
          <w:rPr>
            <w:rFonts w:ascii="Cambria Math" w:hAnsi="Times New Roman" w:cs="Times New Roman"/>
            <w:sz w:val="28"/>
            <w:szCs w:val="28"/>
          </w:rPr>
          <m:t xml:space="preserve"> 60%</m:t>
        </m:r>
      </m:oMath>
      <w:r w:rsidRPr="00607EC1">
        <w:rPr>
          <w:rFonts w:ascii="Times New Roman" w:hAnsi="Times New Roman" w:cs="Times New Roman"/>
          <w:sz w:val="28"/>
          <w:szCs w:val="28"/>
        </w:rPr>
        <w:t>,</w:t>
      </w:r>
      <w:proofErr w:type="gramEnd"/>
      <w:r w:rsidRPr="00607EC1">
        <w:rPr>
          <w:rFonts w:ascii="Times New Roman" w:hAnsi="Times New Roman" w:cs="Times New Roman"/>
          <w:sz w:val="28"/>
          <w:szCs w:val="28"/>
        </w:rPr>
        <w:t xml:space="preserve"> то стимулирующая выплата педагогическому работнику по данному основанию не начисляется.</w:t>
      </w:r>
    </w:p>
    <w:p w:rsidR="00074FAC" w:rsidRPr="00607EC1" w:rsidRDefault="00074FAC" w:rsidP="00074FAC">
      <w:pPr>
        <w:rPr>
          <w:rFonts w:ascii="Times New Roman" w:hAnsi="Times New Roman" w:cs="Times New Roman"/>
          <w:sz w:val="28"/>
          <w:szCs w:val="28"/>
        </w:rPr>
      </w:pPr>
      <w:proofErr w:type="gramStart"/>
      <w:r w:rsidRPr="00607EC1">
        <w:rPr>
          <w:rFonts w:ascii="Times New Roman" w:hAnsi="Times New Roman" w:cs="Times New Roman"/>
          <w:sz w:val="28"/>
          <w:szCs w:val="28"/>
        </w:rPr>
        <w:t xml:space="preserve">Если </w:t>
      </w:r>
      <m:oMath>
        <m:sSub>
          <m:sSubPr>
            <m:ctrlPr>
              <w:rPr>
                <w:rFonts w:ascii="Cambria Math" w:hAnsi="Times New Roman" w:cs="Times New Roman"/>
                <w:i/>
                <w:sz w:val="28"/>
                <w:szCs w:val="28"/>
              </w:rPr>
            </m:ctrlPr>
          </m:sSubPr>
          <m:e>
            <m:r>
              <w:rPr>
                <w:rFonts w:ascii="Cambria Math" w:hAnsi="Times New Roman" w:cs="Times New Roman"/>
                <w:sz w:val="28"/>
                <w:szCs w:val="28"/>
              </w:rPr>
              <m:t>В</m:t>
            </m:r>
          </m:e>
          <m:sub>
            <m:r>
              <w:rPr>
                <w:rFonts w:ascii="Cambria Math" w:hAnsi="Times New Roman" w:cs="Times New Roman"/>
                <w:sz w:val="28"/>
                <w:szCs w:val="28"/>
              </w:rPr>
              <m:t>пед</m:t>
            </m:r>
          </m:sub>
        </m:sSub>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60%</m:t>
        </m:r>
      </m:oMath>
      <w:r w:rsidRPr="00607EC1">
        <w:rPr>
          <w:rFonts w:ascii="Times New Roman" w:hAnsi="Times New Roman" w:cs="Times New Roman"/>
          <w:sz w:val="28"/>
          <w:szCs w:val="28"/>
        </w:rPr>
        <w:t>,</w:t>
      </w:r>
      <w:proofErr w:type="gramEnd"/>
      <w:r w:rsidRPr="00607EC1">
        <w:rPr>
          <w:rFonts w:ascii="Times New Roman" w:hAnsi="Times New Roman" w:cs="Times New Roman"/>
          <w:sz w:val="28"/>
          <w:szCs w:val="28"/>
        </w:rPr>
        <w:t xml:space="preserve"> то размер стимулирующей выплаты педагогическому работнику за соответствующий месяц рассчитывается по формуле:</w:t>
      </w:r>
    </w:p>
    <w:p w:rsidR="00074FAC" w:rsidRPr="00607EC1" w:rsidRDefault="00074FAC" w:rsidP="00074FAC">
      <w:pPr>
        <w:rPr>
          <w:rFonts w:ascii="Times New Roman" w:hAnsi="Times New Roman" w:cs="Times New Roman"/>
          <w:i/>
          <w:sz w:val="28"/>
          <w:szCs w:val="28"/>
        </w:rPr>
      </w:pPr>
      <m:oMathPara>
        <m:oMath>
          <m:r>
            <w:rPr>
              <w:rFonts w:ascii="Cambria Math" w:hAnsi="Times New Roman" w:cs="Times New Roman"/>
              <w:sz w:val="28"/>
              <w:szCs w:val="28"/>
            </w:rPr>
            <m:t>СВ</m:t>
          </m:r>
          <m:r>
            <w:rPr>
              <w:rFonts w:ascii="Cambria Math" w:hAnsi="Times New Roman" w:cs="Times New Roman"/>
              <w:sz w:val="28"/>
              <w:szCs w:val="28"/>
            </w:rPr>
            <m:t>=</m:t>
          </m:r>
          <m:r>
            <w:rPr>
              <w:rFonts w:ascii="Cambria Math" w:hAnsi="Times New Roman" w:cs="Times New Roman"/>
              <w:sz w:val="28"/>
              <w:szCs w:val="28"/>
            </w:rPr>
            <m:t>ДО</m:t>
          </m:r>
          <m:r>
            <w:rPr>
              <w:rFonts w:ascii="Times New Roman" w:hAnsi="Cambria Math" w:cs="Times New Roman"/>
              <w:sz w:val="28"/>
              <w:szCs w:val="28"/>
              <w:lang w:val="en-US"/>
            </w:rPr>
            <m:t>*</m:t>
          </m:r>
          <m:sSub>
            <m:sSubPr>
              <m:ctrlPr>
                <w:rPr>
                  <w:rFonts w:ascii="Cambria Math" w:hAnsi="Times New Roman" w:cs="Times New Roman"/>
                  <w:i/>
                  <w:sz w:val="28"/>
                  <w:szCs w:val="28"/>
                </w:rPr>
              </m:ctrlPr>
            </m:sSubPr>
            <m:e>
              <m:r>
                <w:rPr>
                  <w:rFonts w:ascii="Cambria Math" w:hAnsi="Times New Roman" w:cs="Times New Roman"/>
                  <w:sz w:val="28"/>
                  <w:szCs w:val="28"/>
                </w:rPr>
                <m:t>В</m:t>
              </m:r>
            </m:e>
            <m:sub>
              <m:r>
                <w:rPr>
                  <w:rFonts w:ascii="Cambria Math" w:hAnsi="Times New Roman" w:cs="Times New Roman"/>
                  <w:sz w:val="28"/>
                  <w:szCs w:val="28"/>
                </w:rPr>
                <m:t>пед</m:t>
              </m:r>
            </m:sub>
          </m:sSub>
        </m:oMath>
      </m:oMathPara>
    </w:p>
    <w:p w:rsidR="00074FAC" w:rsidRPr="00607EC1" w:rsidRDefault="00074FAC" w:rsidP="00074FAC">
      <w:pPr>
        <w:rPr>
          <w:rFonts w:ascii="Times New Roman" w:hAnsi="Times New Roman" w:cs="Times New Roman"/>
          <w:sz w:val="28"/>
          <w:szCs w:val="28"/>
        </w:rPr>
      </w:pPr>
      <w:r w:rsidRPr="00607EC1">
        <w:rPr>
          <w:rFonts w:ascii="Times New Roman" w:hAnsi="Times New Roman" w:cs="Times New Roman"/>
          <w:sz w:val="28"/>
          <w:szCs w:val="28"/>
        </w:rPr>
        <w:t xml:space="preserve">, где </w:t>
      </w:r>
    </w:p>
    <w:p w:rsidR="00074FAC" w:rsidRPr="00607EC1" w:rsidRDefault="00074FAC" w:rsidP="00074FAC">
      <w:pPr>
        <w:rPr>
          <w:rFonts w:ascii="Times New Roman" w:hAnsi="Times New Roman" w:cs="Times New Roman"/>
          <w:sz w:val="28"/>
          <w:szCs w:val="28"/>
        </w:rPr>
      </w:pPr>
      <w:r w:rsidRPr="00607EC1">
        <w:rPr>
          <w:rFonts w:ascii="Times New Roman" w:hAnsi="Times New Roman" w:cs="Times New Roman"/>
          <w:sz w:val="28"/>
          <w:szCs w:val="28"/>
        </w:rPr>
        <w:lastRenderedPageBreak/>
        <w:t>СВ – размер стимулирующей выплаты педагогическому работнику за соответствующий месяц,</w:t>
      </w:r>
    </w:p>
    <w:p w:rsidR="00074FAC" w:rsidRPr="00607EC1" w:rsidRDefault="00074FAC" w:rsidP="00074FAC">
      <w:pPr>
        <w:rPr>
          <w:rFonts w:ascii="Times New Roman" w:hAnsi="Times New Roman" w:cs="Times New Roman"/>
          <w:sz w:val="28"/>
          <w:szCs w:val="28"/>
        </w:rPr>
      </w:pPr>
      <w:r w:rsidRPr="00607EC1">
        <w:rPr>
          <w:rFonts w:ascii="Times New Roman" w:hAnsi="Times New Roman" w:cs="Times New Roman"/>
          <w:sz w:val="28"/>
          <w:szCs w:val="28"/>
        </w:rPr>
        <w:t>ДО – должностной оклад (ставка) педагогического работника за соответствующий месяц.</w:t>
      </w:r>
    </w:p>
    <w:p w:rsidR="0078018F" w:rsidRPr="00607EC1" w:rsidRDefault="0078018F" w:rsidP="00CA2567">
      <w:pPr>
        <w:pStyle w:val="1"/>
        <w:ind w:left="0"/>
        <w:rPr>
          <w:sz w:val="28"/>
          <w:szCs w:val="28"/>
        </w:rPr>
      </w:pPr>
      <w:r w:rsidRPr="00607EC1">
        <w:rPr>
          <w:sz w:val="28"/>
          <w:szCs w:val="28"/>
        </w:rPr>
        <w:t>4.1</w:t>
      </w:r>
      <w:r w:rsidR="00074FAC" w:rsidRPr="00607EC1">
        <w:rPr>
          <w:sz w:val="28"/>
          <w:szCs w:val="28"/>
        </w:rPr>
        <w:t>1</w:t>
      </w:r>
      <w:r w:rsidRPr="00607EC1">
        <w:rPr>
          <w:sz w:val="28"/>
          <w:szCs w:val="28"/>
        </w:rPr>
        <w:t>. Фонд оплаты труда учреждения распределяется:</w:t>
      </w:r>
    </w:p>
    <w:p w:rsidR="0078018F" w:rsidRPr="00664713" w:rsidRDefault="0078018F" w:rsidP="00CA2567">
      <w:pPr>
        <w:pStyle w:val="1"/>
        <w:ind w:left="0"/>
        <w:rPr>
          <w:sz w:val="28"/>
          <w:szCs w:val="28"/>
        </w:rPr>
      </w:pPr>
      <w:r w:rsidRPr="00607EC1">
        <w:rPr>
          <w:sz w:val="28"/>
          <w:szCs w:val="28"/>
        </w:rPr>
        <w:t>фонд оплаты труда руководителя  и его</w:t>
      </w:r>
      <w:r w:rsidRPr="00664713">
        <w:rPr>
          <w:sz w:val="28"/>
          <w:szCs w:val="28"/>
        </w:rPr>
        <w:t xml:space="preserve"> заместителей – 15,4%</w:t>
      </w:r>
    </w:p>
    <w:p w:rsidR="0078018F" w:rsidRPr="00664713" w:rsidRDefault="0078018F" w:rsidP="00CA2567">
      <w:pPr>
        <w:pStyle w:val="1"/>
        <w:ind w:left="0"/>
        <w:rPr>
          <w:sz w:val="28"/>
          <w:szCs w:val="28"/>
        </w:rPr>
      </w:pPr>
      <w:r w:rsidRPr="00664713">
        <w:rPr>
          <w:sz w:val="28"/>
          <w:szCs w:val="28"/>
        </w:rPr>
        <w:t>фонд оплаты труда работников – 84,6%</w:t>
      </w:r>
    </w:p>
    <w:p w:rsidR="0078018F" w:rsidRPr="00664713" w:rsidRDefault="0078018F" w:rsidP="00CA2567">
      <w:pPr>
        <w:pStyle w:val="1"/>
        <w:shd w:val="clear" w:color="auto" w:fill="FFFFFF"/>
        <w:ind w:left="0"/>
        <w:rPr>
          <w:sz w:val="28"/>
          <w:szCs w:val="28"/>
        </w:rPr>
      </w:pPr>
      <w:r w:rsidRPr="00664713">
        <w:rPr>
          <w:sz w:val="28"/>
          <w:szCs w:val="28"/>
        </w:rPr>
        <w:t>4.1</w:t>
      </w:r>
      <w:r w:rsidR="00074FAC">
        <w:rPr>
          <w:sz w:val="28"/>
          <w:szCs w:val="28"/>
        </w:rPr>
        <w:t>2</w:t>
      </w:r>
      <w:r w:rsidRPr="00664713">
        <w:rPr>
          <w:sz w:val="28"/>
          <w:szCs w:val="28"/>
        </w:rPr>
        <w:t>. Фонд оплаты труда работников распределяется на:</w:t>
      </w:r>
    </w:p>
    <w:p w:rsidR="0078018F" w:rsidRPr="00664713" w:rsidRDefault="0078018F" w:rsidP="00074FAC">
      <w:pPr>
        <w:pStyle w:val="1"/>
        <w:ind w:left="0"/>
        <w:rPr>
          <w:sz w:val="28"/>
          <w:szCs w:val="28"/>
        </w:rPr>
      </w:pPr>
      <w:r w:rsidRPr="00664713">
        <w:rPr>
          <w:sz w:val="28"/>
          <w:szCs w:val="28"/>
        </w:rPr>
        <w:t>Фонд выплаты гарантированной части заработной платы (оклады (должностные оклады), ставки заработной платы, компенсационные и персональные выплаты) – 74%;</w:t>
      </w:r>
    </w:p>
    <w:p w:rsidR="0078018F" w:rsidRPr="00664713" w:rsidRDefault="0078018F" w:rsidP="00CA2567">
      <w:pPr>
        <w:pStyle w:val="1"/>
        <w:ind w:left="0"/>
        <w:rPr>
          <w:sz w:val="28"/>
          <w:szCs w:val="28"/>
        </w:rPr>
      </w:pPr>
      <w:r w:rsidRPr="00664713">
        <w:rPr>
          <w:sz w:val="28"/>
          <w:szCs w:val="28"/>
        </w:rPr>
        <w:t>фонд стимулирующих выплат за качество и результативность труда – 18%;</w:t>
      </w:r>
    </w:p>
    <w:p w:rsidR="0078018F" w:rsidRPr="00664713" w:rsidRDefault="0078018F" w:rsidP="00CA2567">
      <w:pPr>
        <w:pStyle w:val="1"/>
        <w:ind w:left="0"/>
        <w:rPr>
          <w:sz w:val="28"/>
          <w:szCs w:val="28"/>
        </w:rPr>
      </w:pPr>
      <w:r w:rsidRPr="00664713">
        <w:rPr>
          <w:sz w:val="28"/>
          <w:szCs w:val="28"/>
        </w:rPr>
        <w:t>фонд выплат за выполнение дополнительных работ, связанных с заменой отсутствующих работников – 8%.</w:t>
      </w:r>
    </w:p>
    <w:p w:rsidR="0078018F" w:rsidRPr="00664713" w:rsidRDefault="0078018F" w:rsidP="00CA2567">
      <w:pPr>
        <w:pStyle w:val="1"/>
        <w:ind w:left="0"/>
        <w:rPr>
          <w:sz w:val="28"/>
          <w:szCs w:val="28"/>
        </w:rPr>
      </w:pPr>
      <w:r w:rsidRPr="00664713">
        <w:rPr>
          <w:sz w:val="28"/>
          <w:szCs w:val="28"/>
        </w:rPr>
        <w:t>4.1</w:t>
      </w:r>
      <w:r w:rsidR="00074FAC">
        <w:rPr>
          <w:sz w:val="28"/>
          <w:szCs w:val="28"/>
        </w:rPr>
        <w:t>3</w:t>
      </w:r>
      <w:r w:rsidRPr="00664713">
        <w:rPr>
          <w:sz w:val="28"/>
          <w:szCs w:val="28"/>
        </w:rPr>
        <w:t>. Фонд выплаты гарантированной части заработной платы (оклады (должностные оклады), ставки заработной платы, компенсационные и персональные выплаты) распределяется на:</w:t>
      </w:r>
    </w:p>
    <w:p w:rsidR="0078018F" w:rsidRPr="00664713" w:rsidRDefault="0078018F" w:rsidP="00CA2567">
      <w:pPr>
        <w:pStyle w:val="1"/>
        <w:ind w:left="0"/>
        <w:rPr>
          <w:sz w:val="28"/>
          <w:szCs w:val="28"/>
        </w:rPr>
      </w:pPr>
      <w:r w:rsidRPr="00664713">
        <w:rPr>
          <w:sz w:val="28"/>
          <w:szCs w:val="28"/>
        </w:rPr>
        <w:t>фонд окладов –75,9%;</w:t>
      </w:r>
    </w:p>
    <w:p w:rsidR="0078018F" w:rsidRPr="00664713" w:rsidRDefault="0078018F" w:rsidP="00CA2567">
      <w:pPr>
        <w:pStyle w:val="1"/>
        <w:ind w:left="0"/>
        <w:rPr>
          <w:sz w:val="28"/>
          <w:szCs w:val="28"/>
        </w:rPr>
      </w:pPr>
      <w:r w:rsidRPr="00664713">
        <w:rPr>
          <w:sz w:val="28"/>
          <w:szCs w:val="28"/>
        </w:rPr>
        <w:t>фонд выплат – 24,1%, состоящий из фонда компенсационных выплат 10,2% и фонда персональных выплат – 89,8% (от 24,1%).</w:t>
      </w:r>
    </w:p>
    <w:p w:rsidR="0078018F" w:rsidRPr="00664713" w:rsidRDefault="0078018F" w:rsidP="00CA2567">
      <w:pPr>
        <w:pStyle w:val="1"/>
        <w:ind w:left="0"/>
        <w:rPr>
          <w:sz w:val="28"/>
          <w:szCs w:val="28"/>
        </w:rPr>
      </w:pPr>
      <w:r w:rsidRPr="00664713">
        <w:rPr>
          <w:sz w:val="28"/>
          <w:szCs w:val="28"/>
        </w:rPr>
        <w:t>4.1</w:t>
      </w:r>
      <w:r w:rsidR="00074FAC">
        <w:rPr>
          <w:sz w:val="28"/>
          <w:szCs w:val="28"/>
        </w:rPr>
        <w:t>4</w:t>
      </w:r>
      <w:r w:rsidRPr="00664713">
        <w:rPr>
          <w:sz w:val="28"/>
          <w:szCs w:val="28"/>
        </w:rPr>
        <w:t>. Фонд стимулирующих выплат за качество и результативность труда распределяется на:</w:t>
      </w:r>
    </w:p>
    <w:p w:rsidR="0078018F" w:rsidRPr="00664713" w:rsidRDefault="0078018F" w:rsidP="00CA2567">
      <w:pPr>
        <w:pStyle w:val="1"/>
        <w:ind w:left="0"/>
        <w:rPr>
          <w:sz w:val="28"/>
          <w:szCs w:val="28"/>
        </w:rPr>
      </w:pPr>
      <w:r w:rsidRPr="00664713">
        <w:rPr>
          <w:sz w:val="28"/>
          <w:szCs w:val="28"/>
        </w:rPr>
        <w:t>фонд годовых выплат – 28%;</w:t>
      </w:r>
    </w:p>
    <w:p w:rsidR="0078018F" w:rsidRPr="00664713" w:rsidRDefault="0078018F" w:rsidP="00CA2567">
      <w:pPr>
        <w:pStyle w:val="1"/>
        <w:ind w:left="0"/>
        <w:rPr>
          <w:sz w:val="28"/>
          <w:szCs w:val="28"/>
        </w:rPr>
      </w:pPr>
      <w:r w:rsidRPr="00664713">
        <w:rPr>
          <w:sz w:val="28"/>
          <w:szCs w:val="28"/>
        </w:rPr>
        <w:t>фонд квартальных выплат – 38%;</w:t>
      </w:r>
    </w:p>
    <w:p w:rsidR="0078018F" w:rsidRPr="00664713" w:rsidRDefault="0078018F" w:rsidP="00CA2567">
      <w:pPr>
        <w:pStyle w:val="1"/>
        <w:ind w:left="0"/>
        <w:rPr>
          <w:sz w:val="28"/>
          <w:szCs w:val="28"/>
        </w:rPr>
      </w:pPr>
      <w:r w:rsidRPr="00664713">
        <w:rPr>
          <w:sz w:val="28"/>
          <w:szCs w:val="28"/>
        </w:rPr>
        <w:t>фонд ежемесячных выплат – 28%;</w:t>
      </w:r>
    </w:p>
    <w:p w:rsidR="0078018F" w:rsidRPr="00664713" w:rsidRDefault="0078018F" w:rsidP="00CA2567">
      <w:pPr>
        <w:pStyle w:val="1"/>
        <w:ind w:left="0"/>
        <w:rPr>
          <w:sz w:val="28"/>
          <w:szCs w:val="28"/>
        </w:rPr>
      </w:pPr>
      <w:r w:rsidRPr="00664713">
        <w:rPr>
          <w:sz w:val="28"/>
          <w:szCs w:val="28"/>
        </w:rPr>
        <w:t>фонд выплат по итогам работы – 6%.</w:t>
      </w:r>
    </w:p>
    <w:p w:rsidR="0078018F" w:rsidRPr="00664713" w:rsidRDefault="00074FAC" w:rsidP="00CA2567">
      <w:pPr>
        <w:pStyle w:val="1"/>
        <w:ind w:left="0"/>
        <w:rPr>
          <w:sz w:val="28"/>
          <w:szCs w:val="28"/>
        </w:rPr>
      </w:pPr>
      <w:r>
        <w:rPr>
          <w:sz w:val="28"/>
          <w:szCs w:val="28"/>
        </w:rPr>
        <w:t>4.15</w:t>
      </w:r>
      <w:r w:rsidR="0078018F" w:rsidRPr="00664713">
        <w:rPr>
          <w:sz w:val="28"/>
          <w:szCs w:val="28"/>
        </w:rPr>
        <w:t xml:space="preserve">. Экономия фонда оплаты труда направляется на стимулирующие выплаты за качество и результативность труда работников или за выполнение дополнительных работ, связанных с заменой отсутствующих работников. Экономия фонда оплаты труда распределяется руководителем учреждения в абсолютном размере, одинаковым для всех сотрудников учреждения, согласно фактически отработанному времени, </w:t>
      </w:r>
      <w:r w:rsidR="00EB5A83" w:rsidRPr="00664713">
        <w:rPr>
          <w:sz w:val="28"/>
          <w:szCs w:val="28"/>
        </w:rPr>
        <w:t xml:space="preserve">с учетом мнения общего собрания </w:t>
      </w:r>
      <w:r w:rsidR="00664713" w:rsidRPr="00664713">
        <w:rPr>
          <w:sz w:val="28"/>
          <w:szCs w:val="28"/>
        </w:rPr>
        <w:t>работников учреждения</w:t>
      </w:r>
      <w:r w:rsidR="0078018F" w:rsidRPr="00664713">
        <w:rPr>
          <w:sz w:val="28"/>
          <w:szCs w:val="28"/>
        </w:rPr>
        <w:t>.</w:t>
      </w:r>
    </w:p>
    <w:p w:rsidR="0078018F" w:rsidRPr="00664713" w:rsidRDefault="0078018F" w:rsidP="00CA2567">
      <w:pPr>
        <w:pStyle w:val="1"/>
        <w:ind w:left="0"/>
        <w:rPr>
          <w:i/>
          <w:sz w:val="28"/>
          <w:szCs w:val="28"/>
        </w:rPr>
      </w:pPr>
      <w:r w:rsidRPr="00664713">
        <w:rPr>
          <w:sz w:val="28"/>
          <w:szCs w:val="28"/>
        </w:rPr>
        <w:t xml:space="preserve">5. </w:t>
      </w:r>
      <w:r w:rsidRPr="00664713">
        <w:rPr>
          <w:b/>
          <w:sz w:val="28"/>
          <w:szCs w:val="28"/>
        </w:rPr>
        <w:t>Выплаты по итогам работы</w:t>
      </w:r>
      <w:r w:rsidRPr="00664713">
        <w:rPr>
          <w:i/>
          <w:sz w:val="28"/>
          <w:szCs w:val="28"/>
        </w:rPr>
        <w:t>.</w:t>
      </w:r>
    </w:p>
    <w:p w:rsidR="0078018F" w:rsidRPr="00664713" w:rsidRDefault="0078018F" w:rsidP="00CA2567">
      <w:pPr>
        <w:pStyle w:val="1"/>
        <w:ind w:left="0"/>
        <w:rPr>
          <w:sz w:val="28"/>
          <w:szCs w:val="28"/>
        </w:rPr>
      </w:pPr>
      <w:r w:rsidRPr="00664713">
        <w:rPr>
          <w:sz w:val="28"/>
          <w:szCs w:val="28"/>
        </w:rPr>
        <w:t xml:space="preserve">5.1. Выплаты по итогам работы в виде премирования осуществляются по решению руководителя Учреждения </w:t>
      </w:r>
      <w:r w:rsidR="00664713">
        <w:rPr>
          <w:sz w:val="28"/>
          <w:szCs w:val="28"/>
        </w:rPr>
        <w:t>с учетом мнения общего собрания работников учреждения</w:t>
      </w:r>
      <w:r w:rsidRPr="00664713">
        <w:rPr>
          <w:sz w:val="28"/>
          <w:szCs w:val="28"/>
        </w:rPr>
        <w:t xml:space="preserve"> в пределах бюджетных ассигнований на оплату труда работников и оформляются соответствующим приказом.</w:t>
      </w:r>
    </w:p>
    <w:p w:rsidR="0078018F" w:rsidRPr="00664713" w:rsidRDefault="0078018F" w:rsidP="00CA2567">
      <w:pPr>
        <w:pStyle w:val="1"/>
        <w:ind w:left="0"/>
        <w:rPr>
          <w:sz w:val="28"/>
          <w:szCs w:val="28"/>
        </w:rPr>
      </w:pPr>
      <w:r w:rsidRPr="00664713">
        <w:rPr>
          <w:sz w:val="28"/>
          <w:szCs w:val="28"/>
        </w:rPr>
        <w:t>5.2. Выплаты по итогам работы за период (за месяц, квартал, год) выплачиваются с целью поощрения работников Учреждения за общие результаты труда по итогам работы.</w:t>
      </w:r>
    </w:p>
    <w:p w:rsidR="0078018F" w:rsidRPr="00664713" w:rsidRDefault="0078018F" w:rsidP="00CA2567">
      <w:pPr>
        <w:pStyle w:val="1"/>
        <w:ind w:left="0"/>
        <w:rPr>
          <w:sz w:val="28"/>
          <w:szCs w:val="28"/>
        </w:rPr>
      </w:pPr>
      <w:r w:rsidRPr="00664713">
        <w:rPr>
          <w:sz w:val="28"/>
          <w:szCs w:val="28"/>
        </w:rPr>
        <w:lastRenderedPageBreak/>
        <w:t xml:space="preserve">Размер выплат по итогам работы работникам учреждения устанавливается в соответствии с </w:t>
      </w:r>
      <w:r w:rsidRPr="009402B8">
        <w:rPr>
          <w:b/>
          <w:sz w:val="28"/>
          <w:szCs w:val="28"/>
        </w:rPr>
        <w:t>Приложением №</w:t>
      </w:r>
      <w:r w:rsidR="0073782D" w:rsidRPr="009402B8">
        <w:rPr>
          <w:b/>
          <w:sz w:val="28"/>
          <w:szCs w:val="28"/>
        </w:rPr>
        <w:t xml:space="preserve"> </w:t>
      </w:r>
      <w:r w:rsidRPr="009402B8">
        <w:rPr>
          <w:b/>
          <w:sz w:val="28"/>
          <w:szCs w:val="28"/>
        </w:rPr>
        <w:t>4</w:t>
      </w:r>
      <w:r w:rsidRPr="00664713">
        <w:rPr>
          <w:sz w:val="28"/>
          <w:szCs w:val="28"/>
        </w:rPr>
        <w:t xml:space="preserve"> к настоящему Положению.</w:t>
      </w:r>
    </w:p>
    <w:p w:rsidR="0078018F" w:rsidRDefault="0078018F" w:rsidP="00CA2567">
      <w:pPr>
        <w:pStyle w:val="1"/>
        <w:ind w:left="0"/>
        <w:rPr>
          <w:sz w:val="28"/>
          <w:szCs w:val="28"/>
        </w:rPr>
      </w:pPr>
      <w:r w:rsidRPr="00664713">
        <w:rPr>
          <w:sz w:val="28"/>
          <w:szCs w:val="28"/>
        </w:rPr>
        <w:t>Максимальным размером выплаты по итогам работы неограниченны и устанавливаются в пределах фонда оплаты труда.</w:t>
      </w:r>
    </w:p>
    <w:p w:rsidR="006E550C" w:rsidRPr="006E550C" w:rsidRDefault="006E550C" w:rsidP="006E550C">
      <w:pPr>
        <w:spacing w:after="0"/>
        <w:ind w:firstLine="709"/>
        <w:jc w:val="both"/>
        <w:rPr>
          <w:rFonts w:ascii="Times New Roman" w:hAnsi="Times New Roman" w:cs="Times New Roman"/>
          <w:sz w:val="28"/>
          <w:szCs w:val="28"/>
        </w:rPr>
      </w:pPr>
      <w:r w:rsidRPr="006E550C">
        <w:rPr>
          <w:rFonts w:ascii="Times New Roman" w:hAnsi="Times New Roman" w:cs="Times New Roman"/>
          <w:sz w:val="28"/>
          <w:szCs w:val="28"/>
        </w:rPr>
        <w:t xml:space="preserve">6. </w:t>
      </w:r>
      <w:r w:rsidRPr="006E550C">
        <w:rPr>
          <w:rFonts w:ascii="Times New Roman" w:hAnsi="Times New Roman" w:cs="Times New Roman"/>
          <w:b/>
          <w:sz w:val="28"/>
          <w:szCs w:val="28"/>
        </w:rPr>
        <w:t>Специальная краевая выплата</w:t>
      </w:r>
      <w:r w:rsidRPr="006E550C">
        <w:rPr>
          <w:rFonts w:ascii="Times New Roman" w:hAnsi="Times New Roman" w:cs="Times New Roman"/>
          <w:sz w:val="28"/>
          <w:szCs w:val="28"/>
        </w:rPr>
        <w:t>. Специальная краевая выплата устанавливается в целях повышения уровня оплаты труда работника.</w:t>
      </w:r>
    </w:p>
    <w:p w:rsidR="006E550C" w:rsidRPr="006E550C" w:rsidRDefault="006E550C" w:rsidP="006E550C">
      <w:pPr>
        <w:spacing w:after="0"/>
        <w:ind w:firstLine="709"/>
        <w:jc w:val="both"/>
        <w:rPr>
          <w:rFonts w:ascii="Times New Roman" w:hAnsi="Times New Roman" w:cs="Times New Roman"/>
          <w:sz w:val="28"/>
          <w:szCs w:val="28"/>
        </w:rPr>
      </w:pPr>
      <w:r w:rsidRPr="006E550C">
        <w:rPr>
          <w:rFonts w:ascii="Times New Roman" w:hAnsi="Times New Roman" w:cs="Times New Roman"/>
          <w:sz w:val="28"/>
          <w:szCs w:val="28"/>
        </w:rPr>
        <w:t>Работникам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выполненной норме труда (трудовых обязанностей) составляет три тысячи рублей.</w:t>
      </w:r>
    </w:p>
    <w:p w:rsidR="006E550C" w:rsidRPr="006E550C" w:rsidRDefault="006E550C" w:rsidP="006E550C">
      <w:pPr>
        <w:spacing w:after="0"/>
        <w:ind w:firstLine="709"/>
        <w:jc w:val="both"/>
        <w:rPr>
          <w:rFonts w:ascii="Times New Roman" w:hAnsi="Times New Roman" w:cs="Times New Roman"/>
          <w:sz w:val="28"/>
          <w:szCs w:val="28"/>
        </w:rPr>
      </w:pPr>
      <w:r w:rsidRPr="006E550C">
        <w:rPr>
          <w:rFonts w:ascii="Times New Roman" w:hAnsi="Times New Roman" w:cs="Times New Roman"/>
          <w:sz w:val="28"/>
          <w:szCs w:val="28"/>
        </w:rPr>
        <w:t>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w:t>
      </w:r>
    </w:p>
    <w:p w:rsidR="006E550C" w:rsidRDefault="006E550C" w:rsidP="006E550C">
      <w:pPr>
        <w:pStyle w:val="1"/>
        <w:ind w:left="0"/>
        <w:rPr>
          <w:sz w:val="28"/>
          <w:szCs w:val="28"/>
        </w:rPr>
      </w:pPr>
      <w:r w:rsidRPr="006E550C">
        <w:rPr>
          <w:sz w:val="28"/>
          <w:szCs w:val="28"/>
        </w:rPr>
        <w:t>На специальную краевую выплату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В месяце, в котором начисления работникам производятся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размер специальной краевой выплаты (за исключением руководителя Учреждения и его заместителей) увеличивается на размер, рассчитываемый по формуле:</w:t>
      </w:r>
    </w:p>
    <w:p w:rsidR="006E550C" w:rsidRPr="006E550C" w:rsidRDefault="006E550C" w:rsidP="006E550C">
      <w:pPr>
        <w:spacing w:after="0" w:line="240" w:lineRule="auto"/>
        <w:ind w:firstLine="709"/>
        <w:jc w:val="center"/>
        <w:rPr>
          <w:rFonts w:ascii="Times New Roman" w:hAnsi="Times New Roman" w:cs="Times New Roman"/>
          <w:sz w:val="28"/>
          <w:szCs w:val="28"/>
        </w:rPr>
      </w:pPr>
      <w:proofErr w:type="spellStart"/>
      <w:r w:rsidRPr="006E550C">
        <w:rPr>
          <w:rFonts w:ascii="Times New Roman" w:hAnsi="Times New Roman" w:cs="Times New Roman"/>
          <w:sz w:val="28"/>
          <w:szCs w:val="28"/>
        </w:rPr>
        <w:t>СКВув</w:t>
      </w:r>
      <w:proofErr w:type="spellEnd"/>
      <w:r w:rsidRPr="006E550C">
        <w:rPr>
          <w:rFonts w:ascii="Times New Roman" w:hAnsi="Times New Roman" w:cs="Times New Roman"/>
          <w:sz w:val="28"/>
          <w:szCs w:val="28"/>
        </w:rPr>
        <w:t xml:space="preserve"> = </w:t>
      </w:r>
      <w:proofErr w:type="spellStart"/>
      <w:r w:rsidRPr="006E550C">
        <w:rPr>
          <w:rFonts w:ascii="Times New Roman" w:hAnsi="Times New Roman" w:cs="Times New Roman"/>
          <w:sz w:val="28"/>
          <w:szCs w:val="28"/>
        </w:rPr>
        <w:t>Отп</w:t>
      </w:r>
      <w:proofErr w:type="spellEnd"/>
      <w:r w:rsidRPr="006E550C">
        <w:rPr>
          <w:rFonts w:ascii="Times New Roman" w:hAnsi="Times New Roman" w:cs="Times New Roman"/>
          <w:sz w:val="28"/>
          <w:szCs w:val="28"/>
        </w:rPr>
        <w:t xml:space="preserve"> x </w:t>
      </w:r>
      <w:proofErr w:type="spellStart"/>
      <w:r w:rsidRPr="006E550C">
        <w:rPr>
          <w:rFonts w:ascii="Times New Roman" w:hAnsi="Times New Roman" w:cs="Times New Roman"/>
          <w:sz w:val="28"/>
          <w:szCs w:val="28"/>
        </w:rPr>
        <w:t>Кув</w:t>
      </w:r>
      <w:proofErr w:type="spellEnd"/>
      <w:r w:rsidRPr="006E550C">
        <w:rPr>
          <w:rFonts w:ascii="Times New Roman" w:hAnsi="Times New Roman" w:cs="Times New Roman"/>
          <w:sz w:val="28"/>
          <w:szCs w:val="28"/>
        </w:rPr>
        <w:t xml:space="preserve"> - </w:t>
      </w:r>
      <w:proofErr w:type="spellStart"/>
      <w:r w:rsidRPr="006E550C">
        <w:rPr>
          <w:rFonts w:ascii="Times New Roman" w:hAnsi="Times New Roman" w:cs="Times New Roman"/>
          <w:sz w:val="28"/>
          <w:szCs w:val="28"/>
        </w:rPr>
        <w:t>Отп</w:t>
      </w:r>
      <w:proofErr w:type="spellEnd"/>
      <w:r w:rsidRPr="006E550C">
        <w:rPr>
          <w:rFonts w:ascii="Times New Roman" w:hAnsi="Times New Roman" w:cs="Times New Roman"/>
          <w:sz w:val="28"/>
          <w:szCs w:val="28"/>
        </w:rPr>
        <w:t>, (2)</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где:</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СКВув</w:t>
      </w:r>
      <w:proofErr w:type="spellEnd"/>
      <w:r w:rsidRPr="006E550C">
        <w:rPr>
          <w:rFonts w:ascii="Times New Roman" w:hAnsi="Times New Roman" w:cs="Times New Roman"/>
          <w:sz w:val="28"/>
          <w:szCs w:val="28"/>
        </w:rPr>
        <w:t xml:space="preserve"> - размер увеличения специальной краевой выплаты;</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Отп</w:t>
      </w:r>
      <w:proofErr w:type="spellEnd"/>
      <w:r w:rsidRPr="006E550C">
        <w:rPr>
          <w:rFonts w:ascii="Times New Roman" w:hAnsi="Times New Roman" w:cs="Times New Roman"/>
          <w:sz w:val="28"/>
          <w:szCs w:val="28"/>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Кув</w:t>
      </w:r>
      <w:proofErr w:type="spellEnd"/>
      <w:r w:rsidRPr="006E550C">
        <w:rPr>
          <w:rFonts w:ascii="Times New Roman" w:hAnsi="Times New Roman" w:cs="Times New Roman"/>
          <w:sz w:val="28"/>
          <w:szCs w:val="28"/>
        </w:rPr>
        <w:t xml:space="preserve"> - коэффициент увеличения специальной краевой выплаты.</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 xml:space="preserve">В случае, когда при определении среднего дневного заработка учитываются периоды, предшествующие 1 января 2024 года, </w:t>
      </w:r>
      <w:proofErr w:type="spellStart"/>
      <w:r w:rsidRPr="006E550C">
        <w:rPr>
          <w:rFonts w:ascii="Times New Roman" w:hAnsi="Times New Roman" w:cs="Times New Roman"/>
          <w:sz w:val="28"/>
          <w:szCs w:val="28"/>
        </w:rPr>
        <w:t>Кув</w:t>
      </w:r>
      <w:proofErr w:type="spellEnd"/>
      <w:r w:rsidRPr="006E550C">
        <w:rPr>
          <w:rFonts w:ascii="Times New Roman" w:hAnsi="Times New Roman" w:cs="Times New Roman"/>
          <w:sz w:val="28"/>
          <w:szCs w:val="28"/>
        </w:rPr>
        <w:t xml:space="preserve"> определяется следующим образом:</w:t>
      </w:r>
    </w:p>
    <w:p w:rsidR="006E550C" w:rsidRPr="006E550C" w:rsidRDefault="006E550C" w:rsidP="006E550C">
      <w:pPr>
        <w:spacing w:after="0" w:line="240" w:lineRule="auto"/>
        <w:ind w:firstLine="709"/>
        <w:jc w:val="center"/>
        <w:rPr>
          <w:rFonts w:ascii="Times New Roman" w:hAnsi="Times New Roman" w:cs="Times New Roman"/>
          <w:sz w:val="28"/>
          <w:szCs w:val="28"/>
        </w:rPr>
      </w:pPr>
      <w:proofErr w:type="spellStart"/>
      <w:r w:rsidRPr="006E550C">
        <w:rPr>
          <w:rFonts w:ascii="Times New Roman" w:hAnsi="Times New Roman" w:cs="Times New Roman"/>
          <w:sz w:val="28"/>
          <w:szCs w:val="28"/>
        </w:rPr>
        <w:t>Кув</w:t>
      </w:r>
      <w:proofErr w:type="spellEnd"/>
      <w:r w:rsidRPr="006E550C">
        <w:rPr>
          <w:rFonts w:ascii="Times New Roman" w:hAnsi="Times New Roman" w:cs="Times New Roman"/>
          <w:sz w:val="28"/>
          <w:szCs w:val="28"/>
        </w:rPr>
        <w:t xml:space="preserve"> = (Зпф1 + (СКВ x </w:t>
      </w:r>
      <w:proofErr w:type="spellStart"/>
      <w:r w:rsidRPr="006E550C">
        <w:rPr>
          <w:rFonts w:ascii="Times New Roman" w:hAnsi="Times New Roman" w:cs="Times New Roman"/>
          <w:sz w:val="28"/>
          <w:szCs w:val="28"/>
        </w:rPr>
        <w:t>Кмес</w:t>
      </w:r>
      <w:proofErr w:type="spellEnd"/>
      <w:r w:rsidRPr="006E550C">
        <w:rPr>
          <w:rFonts w:ascii="Times New Roman" w:hAnsi="Times New Roman" w:cs="Times New Roman"/>
          <w:sz w:val="28"/>
          <w:szCs w:val="28"/>
        </w:rPr>
        <w:t xml:space="preserve"> x </w:t>
      </w:r>
      <w:proofErr w:type="spellStart"/>
      <w:r w:rsidRPr="006E550C">
        <w:rPr>
          <w:rFonts w:ascii="Times New Roman" w:hAnsi="Times New Roman" w:cs="Times New Roman"/>
          <w:sz w:val="28"/>
          <w:szCs w:val="28"/>
        </w:rPr>
        <w:t>Крк</w:t>
      </w:r>
      <w:proofErr w:type="spellEnd"/>
      <w:r w:rsidRPr="006E550C">
        <w:rPr>
          <w:rFonts w:ascii="Times New Roman" w:hAnsi="Times New Roman" w:cs="Times New Roman"/>
          <w:sz w:val="28"/>
          <w:szCs w:val="28"/>
        </w:rPr>
        <w:t>) + Зпф2) /</w:t>
      </w:r>
    </w:p>
    <w:p w:rsidR="006E550C" w:rsidRPr="006E550C" w:rsidRDefault="006E550C" w:rsidP="006E550C">
      <w:pPr>
        <w:spacing w:after="0" w:line="240" w:lineRule="auto"/>
        <w:ind w:firstLine="709"/>
        <w:jc w:val="center"/>
        <w:rPr>
          <w:rFonts w:ascii="Times New Roman" w:hAnsi="Times New Roman" w:cs="Times New Roman"/>
          <w:sz w:val="28"/>
          <w:szCs w:val="28"/>
        </w:rPr>
      </w:pPr>
      <w:r w:rsidRPr="006E550C">
        <w:rPr>
          <w:rFonts w:ascii="Times New Roman" w:hAnsi="Times New Roman" w:cs="Times New Roman"/>
          <w:sz w:val="28"/>
          <w:szCs w:val="28"/>
        </w:rPr>
        <w:t>/ (Зпф1 + Зпф2), (3)</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где:</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Зпф1 - фактически начисленная заработная плата, учитываемая при определении среднего дневного заработка в соответствии с нормативными правовыми актами Российской Федерации, за период до 1 января 2024 года;</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lastRenderedPageBreak/>
        <w:t>Зпф2 - фактически начисленная заработная плата, учитываемая при определении среднего дневного заработка в соответствии с нормативными правовыми актами Российской Федерации, за период с 1 января 2024 года;</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СКВ - специальная краевая выплата;</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Кмес</w:t>
      </w:r>
      <w:proofErr w:type="spellEnd"/>
      <w:r w:rsidRPr="006E550C">
        <w:rPr>
          <w:rFonts w:ascii="Times New Roman" w:hAnsi="Times New Roman" w:cs="Times New Roman"/>
          <w:sz w:val="28"/>
          <w:szCs w:val="28"/>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2024 года;</w:t>
      </w:r>
    </w:p>
    <w:p w:rsidR="006E550C" w:rsidRPr="006E550C" w:rsidRDefault="006E550C" w:rsidP="006E550C">
      <w:pPr>
        <w:spacing w:after="0" w:line="240" w:lineRule="auto"/>
        <w:ind w:firstLine="709"/>
        <w:jc w:val="both"/>
        <w:rPr>
          <w:rFonts w:ascii="Times New Roman" w:hAnsi="Times New Roman" w:cs="Times New Roman"/>
          <w:sz w:val="28"/>
          <w:szCs w:val="28"/>
        </w:rPr>
      </w:pPr>
      <w:bookmarkStart w:id="1" w:name="P84"/>
      <w:bookmarkEnd w:id="1"/>
      <w:proofErr w:type="spellStart"/>
      <w:r w:rsidRPr="006E550C">
        <w:rPr>
          <w:rFonts w:ascii="Times New Roman" w:hAnsi="Times New Roman" w:cs="Times New Roman"/>
          <w:sz w:val="28"/>
          <w:szCs w:val="28"/>
        </w:rPr>
        <w:t>Крк</w:t>
      </w:r>
      <w:proofErr w:type="spellEnd"/>
      <w:r w:rsidRPr="006E550C">
        <w:rPr>
          <w:rFonts w:ascii="Times New Roman" w:hAnsi="Times New Roman" w:cs="Times New Roman"/>
          <w:sz w:val="28"/>
          <w:szCs w:val="28"/>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p>
    <w:p w:rsidR="006E550C" w:rsidRPr="006E550C" w:rsidRDefault="006E550C" w:rsidP="006E550C">
      <w:pPr>
        <w:numPr>
          <w:ilvl w:val="1"/>
          <w:numId w:val="1"/>
        </w:numPr>
        <w:spacing w:after="0" w:line="240" w:lineRule="auto"/>
        <w:ind w:left="0"/>
        <w:jc w:val="both"/>
        <w:rPr>
          <w:rFonts w:ascii="Times New Roman" w:hAnsi="Times New Roman" w:cs="Times New Roman"/>
          <w:sz w:val="28"/>
          <w:szCs w:val="28"/>
        </w:rPr>
      </w:pPr>
      <w:r w:rsidRPr="006E550C">
        <w:rPr>
          <w:rFonts w:ascii="Times New Roman" w:hAnsi="Times New Roman" w:cs="Times New Roman"/>
          <w:sz w:val="28"/>
          <w:szCs w:val="28"/>
        </w:rPr>
        <w:t>пункт 11 изложить в следующей редакции:</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«11. Учреждения могут применять балльную оценку при установлении выплат стимулирующего характера, за исключением персональных выплат.</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Размер выплаты конкретному работнику Учреждения определяется по формуле:</w:t>
      </w:r>
    </w:p>
    <w:p w:rsidR="006E550C" w:rsidRPr="006E550C" w:rsidRDefault="006E550C" w:rsidP="006E550C">
      <w:pPr>
        <w:spacing w:after="0" w:line="240" w:lineRule="auto"/>
        <w:ind w:firstLine="709"/>
        <w:jc w:val="center"/>
        <w:rPr>
          <w:rFonts w:ascii="Times New Roman" w:hAnsi="Times New Roman" w:cs="Times New Roman"/>
          <w:sz w:val="28"/>
          <w:szCs w:val="28"/>
        </w:rPr>
      </w:pPr>
      <w:r w:rsidRPr="006E550C">
        <w:rPr>
          <w:rFonts w:ascii="Times New Roman" w:hAnsi="Times New Roman" w:cs="Times New Roman"/>
          <w:sz w:val="28"/>
          <w:szCs w:val="28"/>
        </w:rPr>
        <w:t xml:space="preserve">С = С1балла x </w:t>
      </w:r>
      <w:proofErr w:type="spellStart"/>
      <w:r w:rsidRPr="006E550C">
        <w:rPr>
          <w:rFonts w:ascii="Times New Roman" w:hAnsi="Times New Roman" w:cs="Times New Roman"/>
          <w:sz w:val="28"/>
          <w:szCs w:val="28"/>
        </w:rPr>
        <w:t>Бi</w:t>
      </w:r>
      <w:proofErr w:type="spellEnd"/>
      <w:r w:rsidRPr="006E550C">
        <w:rPr>
          <w:rFonts w:ascii="Times New Roman" w:hAnsi="Times New Roman" w:cs="Times New Roman"/>
          <w:sz w:val="28"/>
          <w:szCs w:val="28"/>
        </w:rPr>
        <w:t>, (4)</w:t>
      </w:r>
    </w:p>
    <w:p w:rsidR="006E550C" w:rsidRPr="006E550C" w:rsidRDefault="006E550C" w:rsidP="006E550C">
      <w:pPr>
        <w:spacing w:after="0" w:line="240" w:lineRule="auto"/>
        <w:ind w:firstLine="709"/>
        <w:jc w:val="both"/>
        <w:rPr>
          <w:rFonts w:ascii="Times New Roman" w:hAnsi="Times New Roman" w:cs="Times New Roman"/>
          <w:sz w:val="28"/>
          <w:szCs w:val="28"/>
        </w:rPr>
      </w:pP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где:</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С - размер выплаты конкретному работнику Учреждения в плановом периоде;</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С1балла - стоимость для определения размеров стимулирующих выплат на плановый период;</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Бi</w:t>
      </w:r>
      <w:proofErr w:type="spellEnd"/>
      <w:r w:rsidRPr="006E550C">
        <w:rPr>
          <w:rFonts w:ascii="Times New Roman" w:hAnsi="Times New Roman" w:cs="Times New Roman"/>
          <w:sz w:val="28"/>
          <w:szCs w:val="28"/>
        </w:rPr>
        <w:t xml:space="preserve"> - количество баллов по результатам оценки труда i-го работника Учреждения, исчисленное в суммовом выражении по показателям оценки за отчетный период.</w:t>
      </w:r>
    </w:p>
    <w:p w:rsidR="006E550C" w:rsidRPr="006E550C" w:rsidRDefault="006E550C" w:rsidP="006E550C">
      <w:pPr>
        <w:spacing w:after="0" w:line="240" w:lineRule="auto"/>
        <w:ind w:firstLine="709"/>
        <w:jc w:val="center"/>
        <w:rPr>
          <w:rFonts w:ascii="Times New Roman" w:hAnsi="Times New Roman" w:cs="Times New Roman"/>
          <w:sz w:val="28"/>
          <w:szCs w:val="28"/>
        </w:rPr>
      </w:pPr>
      <w:r w:rsidRPr="006E550C">
        <w:rPr>
          <w:rFonts w:ascii="Times New Roman" w:hAnsi="Times New Roman" w:cs="Times New Roman"/>
          <w:noProof/>
          <w:sz w:val="28"/>
          <w:szCs w:val="28"/>
        </w:rPr>
        <w:drawing>
          <wp:inline distT="0" distB="0" distL="0" distR="0">
            <wp:extent cx="1637665" cy="467995"/>
            <wp:effectExtent l="0" t="0" r="0" b="0"/>
            <wp:docPr id="1" name="Консультант Плю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7" cstate="print"/>
                    <a:srcRect/>
                    <a:stretch>
                      <a:fillRect/>
                    </a:stretch>
                  </pic:blipFill>
                  <pic:spPr bwMode="auto">
                    <a:xfrm>
                      <a:off x="0" y="0"/>
                      <a:ext cx="1637665" cy="467995"/>
                    </a:xfrm>
                    <a:prstGeom prst="rect">
                      <a:avLst/>
                    </a:prstGeom>
                    <a:noFill/>
                    <a:ln w="9525">
                      <a:noFill/>
                      <a:miter lim="800000"/>
                      <a:headEnd/>
                      <a:tailEnd/>
                    </a:ln>
                  </pic:spPr>
                </pic:pic>
              </a:graphicData>
            </a:graphic>
          </wp:inline>
        </w:drawing>
      </w:r>
      <w:r w:rsidRPr="006E550C">
        <w:rPr>
          <w:rFonts w:ascii="Times New Roman" w:hAnsi="Times New Roman" w:cs="Times New Roman"/>
          <w:sz w:val="28"/>
          <w:szCs w:val="28"/>
        </w:rPr>
        <w:t xml:space="preserve"> (5)</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где:</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Qстим</w:t>
      </w:r>
      <w:proofErr w:type="spellEnd"/>
      <w:r w:rsidRPr="006E550C">
        <w:rPr>
          <w:rFonts w:ascii="Times New Roman" w:hAnsi="Times New Roman" w:cs="Times New Roman"/>
          <w:sz w:val="28"/>
          <w:szCs w:val="28"/>
        </w:rPr>
        <w:t xml:space="preserve"> раб - фонд оплаты труда, предназначенный для осуществления стимулирующих выплат работникам Учреждения в месяц в плановом периоде;</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n - количество физических лиц Учреждения, подлежащих оценке за отчетный период (год, квартал, месяц).</w:t>
      </w:r>
    </w:p>
    <w:p w:rsidR="006E550C" w:rsidRPr="006E550C" w:rsidRDefault="006E550C" w:rsidP="006E550C">
      <w:pPr>
        <w:spacing w:after="0" w:line="240" w:lineRule="auto"/>
        <w:ind w:firstLine="709"/>
        <w:jc w:val="center"/>
        <w:rPr>
          <w:rFonts w:ascii="Times New Roman" w:hAnsi="Times New Roman" w:cs="Times New Roman"/>
          <w:sz w:val="28"/>
          <w:szCs w:val="28"/>
        </w:rPr>
      </w:pPr>
      <w:proofErr w:type="spellStart"/>
      <w:r w:rsidRPr="006E550C">
        <w:rPr>
          <w:rFonts w:ascii="Times New Roman" w:hAnsi="Times New Roman" w:cs="Times New Roman"/>
          <w:sz w:val="28"/>
          <w:szCs w:val="28"/>
        </w:rPr>
        <w:t>Qстим</w:t>
      </w:r>
      <w:proofErr w:type="spellEnd"/>
      <w:r w:rsidRPr="006E550C">
        <w:rPr>
          <w:rFonts w:ascii="Times New Roman" w:hAnsi="Times New Roman" w:cs="Times New Roman"/>
          <w:sz w:val="28"/>
          <w:szCs w:val="28"/>
        </w:rPr>
        <w:t xml:space="preserve"> раб = </w:t>
      </w:r>
      <w:proofErr w:type="spellStart"/>
      <w:r w:rsidRPr="006E550C">
        <w:rPr>
          <w:rFonts w:ascii="Times New Roman" w:hAnsi="Times New Roman" w:cs="Times New Roman"/>
          <w:sz w:val="28"/>
          <w:szCs w:val="28"/>
        </w:rPr>
        <w:t>Qзп</w:t>
      </w:r>
      <w:proofErr w:type="spellEnd"/>
      <w:r w:rsidRPr="006E550C">
        <w:rPr>
          <w:rFonts w:ascii="Times New Roman" w:hAnsi="Times New Roman" w:cs="Times New Roman"/>
          <w:sz w:val="28"/>
          <w:szCs w:val="28"/>
        </w:rPr>
        <w:t xml:space="preserve"> - </w:t>
      </w:r>
      <w:proofErr w:type="spellStart"/>
      <w:r w:rsidRPr="006E550C">
        <w:rPr>
          <w:rFonts w:ascii="Times New Roman" w:hAnsi="Times New Roman" w:cs="Times New Roman"/>
          <w:sz w:val="28"/>
          <w:szCs w:val="28"/>
        </w:rPr>
        <w:t>Qгар</w:t>
      </w:r>
      <w:proofErr w:type="spellEnd"/>
      <w:r w:rsidRPr="006E550C">
        <w:rPr>
          <w:rFonts w:ascii="Times New Roman" w:hAnsi="Times New Roman" w:cs="Times New Roman"/>
          <w:sz w:val="28"/>
          <w:szCs w:val="28"/>
        </w:rPr>
        <w:t xml:space="preserve"> - </w:t>
      </w:r>
      <w:proofErr w:type="spellStart"/>
      <w:r w:rsidRPr="006E550C">
        <w:rPr>
          <w:rFonts w:ascii="Times New Roman" w:hAnsi="Times New Roman" w:cs="Times New Roman"/>
          <w:sz w:val="28"/>
          <w:szCs w:val="28"/>
        </w:rPr>
        <w:t>Qотп</w:t>
      </w:r>
      <w:proofErr w:type="spellEnd"/>
      <w:r w:rsidRPr="006E550C">
        <w:rPr>
          <w:rFonts w:ascii="Times New Roman" w:hAnsi="Times New Roman" w:cs="Times New Roman"/>
          <w:sz w:val="28"/>
          <w:szCs w:val="28"/>
        </w:rPr>
        <w:t xml:space="preserve"> - </w:t>
      </w:r>
      <w:proofErr w:type="spellStart"/>
      <w:r w:rsidRPr="006E550C">
        <w:rPr>
          <w:rFonts w:ascii="Times New Roman" w:hAnsi="Times New Roman" w:cs="Times New Roman"/>
          <w:sz w:val="28"/>
          <w:szCs w:val="28"/>
        </w:rPr>
        <w:t>Qскв</w:t>
      </w:r>
      <w:proofErr w:type="spellEnd"/>
      <w:r w:rsidRPr="006E550C">
        <w:rPr>
          <w:rFonts w:ascii="Times New Roman" w:hAnsi="Times New Roman" w:cs="Times New Roman"/>
          <w:sz w:val="28"/>
          <w:szCs w:val="28"/>
        </w:rPr>
        <w:t>, (6)</w:t>
      </w:r>
    </w:p>
    <w:p w:rsidR="006E550C" w:rsidRPr="006E550C" w:rsidRDefault="006E550C" w:rsidP="006E550C">
      <w:pPr>
        <w:spacing w:after="0" w:line="240" w:lineRule="auto"/>
        <w:ind w:firstLine="709"/>
        <w:jc w:val="both"/>
        <w:rPr>
          <w:rFonts w:ascii="Times New Roman" w:hAnsi="Times New Roman" w:cs="Times New Roman"/>
          <w:sz w:val="28"/>
          <w:szCs w:val="28"/>
        </w:rPr>
      </w:pPr>
      <w:r w:rsidRPr="006E550C">
        <w:rPr>
          <w:rFonts w:ascii="Times New Roman" w:hAnsi="Times New Roman" w:cs="Times New Roman"/>
          <w:sz w:val="28"/>
          <w:szCs w:val="28"/>
        </w:rPr>
        <w:t>где:</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Qзп</w:t>
      </w:r>
      <w:proofErr w:type="spellEnd"/>
      <w:r w:rsidRPr="006E550C">
        <w:rPr>
          <w:rFonts w:ascii="Times New Roman" w:hAnsi="Times New Roman" w:cs="Times New Roman"/>
          <w:sz w:val="28"/>
          <w:szCs w:val="28"/>
        </w:rPr>
        <w:t xml:space="preserve"> - фонд оплаты труда работникам Учреждения, состоящий из установленных работникам окладов (должностных окладов), ставок заработной платы с учетом повышающих коэффициентов,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Qгар</w:t>
      </w:r>
      <w:proofErr w:type="spellEnd"/>
      <w:r w:rsidRPr="006E550C">
        <w:rPr>
          <w:rFonts w:ascii="Times New Roman" w:hAnsi="Times New Roman" w:cs="Times New Roman"/>
          <w:sz w:val="28"/>
          <w:szCs w:val="28"/>
        </w:rPr>
        <w:t xml:space="preserve"> - гарантированный фонд оплаты труда (сумма заработной платы работников по бюджетной смете (плану финансово-хозяйственной деятельности) окладов (должностных окладов), ставок заработной платы </w:t>
      </w:r>
      <w:r w:rsidRPr="006E550C">
        <w:rPr>
          <w:rFonts w:ascii="Times New Roman" w:hAnsi="Times New Roman" w:cs="Times New Roman"/>
          <w:sz w:val="28"/>
          <w:szCs w:val="28"/>
        </w:rPr>
        <w:lastRenderedPageBreak/>
        <w:t>Учреждения с учетом повышающих коэффициентов, сумм выплат компенсационного характера и персональных выплат стимулирующего характера, определенный согласно штатному расписанию Учреждения, на месяц в плановом периоде);</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Qотп</w:t>
      </w:r>
      <w:proofErr w:type="spellEnd"/>
      <w:r w:rsidRPr="006E550C">
        <w:rPr>
          <w:rFonts w:ascii="Times New Roman" w:hAnsi="Times New Roman" w:cs="Times New Roman"/>
          <w:sz w:val="28"/>
          <w:szCs w:val="28"/>
        </w:rPr>
        <w:t xml:space="preserve"> - сумма средств, направляемая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на месяц в плановом периоде;</w:t>
      </w:r>
    </w:p>
    <w:p w:rsidR="006E550C" w:rsidRPr="006E550C" w:rsidRDefault="006E550C" w:rsidP="006E550C">
      <w:pPr>
        <w:spacing w:after="0" w:line="240" w:lineRule="auto"/>
        <w:ind w:firstLine="709"/>
        <w:jc w:val="both"/>
        <w:rPr>
          <w:rFonts w:ascii="Times New Roman" w:hAnsi="Times New Roman" w:cs="Times New Roman"/>
          <w:sz w:val="28"/>
          <w:szCs w:val="28"/>
        </w:rPr>
      </w:pPr>
      <w:proofErr w:type="spellStart"/>
      <w:r w:rsidRPr="006E550C">
        <w:rPr>
          <w:rFonts w:ascii="Times New Roman" w:hAnsi="Times New Roman" w:cs="Times New Roman"/>
          <w:sz w:val="28"/>
          <w:szCs w:val="28"/>
        </w:rPr>
        <w:t>Qскв</w:t>
      </w:r>
      <w:proofErr w:type="spellEnd"/>
      <w:r w:rsidRPr="006E550C">
        <w:rPr>
          <w:rFonts w:ascii="Times New Roman" w:hAnsi="Times New Roman" w:cs="Times New Roman"/>
          <w:sz w:val="28"/>
          <w:szCs w:val="28"/>
        </w:rPr>
        <w:t xml:space="preserve"> - сумма средств, направляемых на специальные краевые выплаты.».</w:t>
      </w:r>
    </w:p>
    <w:p w:rsidR="006E550C" w:rsidRPr="006E550C" w:rsidRDefault="006E550C" w:rsidP="006E550C">
      <w:pPr>
        <w:pStyle w:val="1"/>
        <w:ind w:left="0"/>
        <w:rPr>
          <w:sz w:val="28"/>
          <w:szCs w:val="28"/>
        </w:rPr>
      </w:pPr>
    </w:p>
    <w:p w:rsidR="0078018F" w:rsidRPr="00664713" w:rsidRDefault="0078018F" w:rsidP="00CA2567">
      <w:pPr>
        <w:pStyle w:val="1"/>
        <w:ind w:left="0"/>
        <w:rPr>
          <w:sz w:val="28"/>
          <w:szCs w:val="28"/>
        </w:rPr>
      </w:pPr>
    </w:p>
    <w:p w:rsidR="0078018F" w:rsidRPr="00664713" w:rsidRDefault="0078018F" w:rsidP="00CA2567">
      <w:pPr>
        <w:pStyle w:val="1"/>
        <w:ind w:left="0"/>
        <w:jc w:val="center"/>
        <w:rPr>
          <w:b/>
          <w:sz w:val="28"/>
          <w:szCs w:val="28"/>
        </w:rPr>
      </w:pPr>
      <w:r w:rsidRPr="00664713">
        <w:rPr>
          <w:b/>
          <w:sz w:val="28"/>
          <w:szCs w:val="28"/>
        </w:rPr>
        <w:t>6. ЕДИНОВРЕМЕННАЯ МАТЕРИАЛЬНАЯ ПОМОЩЬ.</w:t>
      </w:r>
    </w:p>
    <w:p w:rsidR="0073782D" w:rsidRPr="00664713" w:rsidRDefault="0073782D" w:rsidP="00CA2567">
      <w:pPr>
        <w:pStyle w:val="1"/>
        <w:ind w:left="0"/>
        <w:rPr>
          <w:sz w:val="28"/>
          <w:szCs w:val="28"/>
        </w:rPr>
      </w:pPr>
    </w:p>
    <w:p w:rsidR="0078018F" w:rsidRPr="00664713" w:rsidRDefault="0078018F" w:rsidP="00CA2567">
      <w:pPr>
        <w:pStyle w:val="1"/>
        <w:ind w:left="0"/>
        <w:rPr>
          <w:sz w:val="28"/>
          <w:szCs w:val="28"/>
        </w:rPr>
      </w:pPr>
      <w:r w:rsidRPr="00664713">
        <w:rPr>
          <w:sz w:val="28"/>
          <w:szCs w:val="28"/>
        </w:rPr>
        <w:t>6.1. Работникам Учреждения в пределах утвержденного фонда оплаты труда может осуществляться выплата единовременной материальной помощи.</w:t>
      </w:r>
    </w:p>
    <w:p w:rsidR="008E65F1" w:rsidRPr="00664713" w:rsidRDefault="0078018F" w:rsidP="00CA2567">
      <w:pPr>
        <w:pStyle w:val="1"/>
        <w:ind w:left="0"/>
        <w:rPr>
          <w:sz w:val="28"/>
          <w:szCs w:val="28"/>
        </w:rPr>
      </w:pPr>
      <w:r w:rsidRPr="00664713">
        <w:rPr>
          <w:sz w:val="28"/>
          <w:szCs w:val="28"/>
        </w:rPr>
        <w:t>6.2. Единовременная материальная помощь работникам Учреждения оказывается по решению руководителя Учреждения в связи с бракосочетанием, рождением ребенка, в связи со смертью супруга (супруги) или близких р</w:t>
      </w:r>
      <w:r w:rsidR="008E65F1" w:rsidRPr="00664713">
        <w:rPr>
          <w:sz w:val="28"/>
          <w:szCs w:val="28"/>
        </w:rPr>
        <w:t xml:space="preserve">одственников (детей, родителей). </w:t>
      </w:r>
      <w:r w:rsidRPr="00664713">
        <w:rPr>
          <w:sz w:val="28"/>
          <w:szCs w:val="28"/>
        </w:rPr>
        <w:t xml:space="preserve"> </w:t>
      </w:r>
    </w:p>
    <w:p w:rsidR="0078018F" w:rsidRPr="00664713" w:rsidRDefault="0078018F" w:rsidP="00CA2567">
      <w:pPr>
        <w:pStyle w:val="1"/>
        <w:ind w:left="0"/>
        <w:rPr>
          <w:sz w:val="28"/>
          <w:szCs w:val="28"/>
        </w:rPr>
      </w:pPr>
      <w:r w:rsidRPr="00664713">
        <w:rPr>
          <w:sz w:val="28"/>
          <w:szCs w:val="28"/>
        </w:rPr>
        <w:t xml:space="preserve">6.3. Размер единовременной материальной помощи, предоставляемой работнику Учреждения в соответствии с настоящим Положением, не может превышать трех тысяч рублей по каждому основанию, предусмотренному пунктом </w:t>
      </w:r>
      <w:r w:rsidR="00EB5A83" w:rsidRPr="00664713">
        <w:rPr>
          <w:sz w:val="28"/>
          <w:szCs w:val="28"/>
        </w:rPr>
        <w:t>6</w:t>
      </w:r>
      <w:r w:rsidRPr="00664713">
        <w:rPr>
          <w:sz w:val="28"/>
          <w:szCs w:val="28"/>
        </w:rPr>
        <w:t>.2 настоящего Положения.</w:t>
      </w:r>
    </w:p>
    <w:p w:rsidR="0078018F" w:rsidRPr="00664713" w:rsidRDefault="0078018F" w:rsidP="00CA2567">
      <w:pPr>
        <w:pStyle w:val="1"/>
        <w:ind w:left="0"/>
        <w:rPr>
          <w:sz w:val="28"/>
          <w:szCs w:val="28"/>
        </w:rPr>
      </w:pPr>
      <w:r w:rsidRPr="00664713">
        <w:rPr>
          <w:sz w:val="28"/>
          <w:szCs w:val="28"/>
        </w:rPr>
        <w:t xml:space="preserve">6.4. Выплата единовременной материальной помощи работникам Учреждения производится на основании приказа руководителя Учреждения с учетом положений настоящего раздела. </w:t>
      </w:r>
    </w:p>
    <w:p w:rsidR="0073782D" w:rsidRPr="00664713" w:rsidRDefault="0073782D" w:rsidP="00CA2567">
      <w:pPr>
        <w:pStyle w:val="2"/>
        <w:ind w:left="0"/>
        <w:jc w:val="center"/>
        <w:rPr>
          <w:b/>
          <w:sz w:val="28"/>
          <w:szCs w:val="28"/>
        </w:rPr>
      </w:pPr>
    </w:p>
    <w:p w:rsidR="0078018F" w:rsidRPr="00664713" w:rsidRDefault="0078018F" w:rsidP="00CA2567">
      <w:pPr>
        <w:pStyle w:val="2"/>
        <w:ind w:left="0"/>
        <w:jc w:val="center"/>
        <w:rPr>
          <w:b/>
          <w:sz w:val="28"/>
          <w:szCs w:val="28"/>
        </w:rPr>
      </w:pPr>
      <w:r w:rsidRPr="00664713">
        <w:rPr>
          <w:b/>
          <w:sz w:val="28"/>
          <w:szCs w:val="28"/>
        </w:rPr>
        <w:t>7. Порядок начисления заработной платы при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w:t>
      </w:r>
    </w:p>
    <w:p w:rsidR="0073782D" w:rsidRPr="00664713" w:rsidRDefault="0073782D" w:rsidP="00CA2567">
      <w:pPr>
        <w:pStyle w:val="2"/>
        <w:ind w:left="0"/>
        <w:rPr>
          <w:b/>
          <w:sz w:val="28"/>
          <w:szCs w:val="28"/>
        </w:rPr>
      </w:pPr>
    </w:p>
    <w:p w:rsidR="0078018F" w:rsidRPr="00664713" w:rsidRDefault="0078018F" w:rsidP="00CA2567">
      <w:pPr>
        <w:pStyle w:val="2"/>
        <w:ind w:left="0"/>
        <w:rPr>
          <w:sz w:val="28"/>
          <w:szCs w:val="28"/>
        </w:rPr>
      </w:pPr>
      <w:r w:rsidRPr="00664713">
        <w:rPr>
          <w:sz w:val="28"/>
          <w:szCs w:val="28"/>
        </w:rPr>
        <w:t>7.1. Оплата труда педагогическим работникам.</w:t>
      </w:r>
    </w:p>
    <w:p w:rsidR="0078018F" w:rsidRPr="00664713" w:rsidRDefault="0078018F" w:rsidP="00CA2567">
      <w:pPr>
        <w:pStyle w:val="2"/>
        <w:ind w:left="0"/>
        <w:rPr>
          <w:sz w:val="28"/>
          <w:szCs w:val="28"/>
        </w:rPr>
      </w:pPr>
      <w:r w:rsidRPr="00664713">
        <w:rPr>
          <w:sz w:val="28"/>
          <w:szCs w:val="28"/>
        </w:rPr>
        <w:t xml:space="preserve">При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в учреждении применяется почасовая оплата труда педагогических работников. </w:t>
      </w:r>
    </w:p>
    <w:p w:rsidR="0078018F" w:rsidRPr="00664713" w:rsidRDefault="0078018F" w:rsidP="00CA2567">
      <w:pPr>
        <w:pStyle w:val="2"/>
        <w:ind w:left="0"/>
        <w:rPr>
          <w:sz w:val="28"/>
          <w:szCs w:val="28"/>
        </w:rPr>
      </w:pPr>
      <w:r w:rsidRPr="00664713">
        <w:rPr>
          <w:sz w:val="28"/>
          <w:szCs w:val="28"/>
        </w:rPr>
        <w:t>Почасовая оплата труда педагогических работников учреждения применяется при оплате:</w:t>
      </w:r>
    </w:p>
    <w:p w:rsidR="0078018F" w:rsidRPr="00664713" w:rsidRDefault="0078018F" w:rsidP="00CA2567">
      <w:pPr>
        <w:pStyle w:val="2"/>
        <w:ind w:left="0"/>
        <w:rPr>
          <w:sz w:val="28"/>
          <w:szCs w:val="28"/>
        </w:rPr>
      </w:pPr>
      <w:r w:rsidRPr="00664713">
        <w:rPr>
          <w:sz w:val="28"/>
          <w:szCs w:val="28"/>
        </w:rPr>
        <w:t>- за часы, выполненные в порядке замещения отсутствующих по болезни или другим причинам педагогических работников;</w:t>
      </w:r>
    </w:p>
    <w:p w:rsidR="0078018F" w:rsidRPr="00664713" w:rsidRDefault="0078018F" w:rsidP="00CA2567">
      <w:pPr>
        <w:pStyle w:val="2"/>
        <w:ind w:left="0"/>
        <w:rPr>
          <w:sz w:val="28"/>
          <w:szCs w:val="28"/>
        </w:rPr>
      </w:pPr>
      <w:r w:rsidRPr="00664713">
        <w:rPr>
          <w:sz w:val="28"/>
          <w:szCs w:val="28"/>
        </w:rPr>
        <w:lastRenderedPageBreak/>
        <w:t>Размер оплаты за один час для педагогических работников  определяется раздельно:</w:t>
      </w:r>
    </w:p>
    <w:p w:rsidR="0078018F" w:rsidRPr="00664713" w:rsidRDefault="0078018F" w:rsidP="00CA2567">
      <w:pPr>
        <w:pStyle w:val="2"/>
        <w:ind w:left="0"/>
        <w:rPr>
          <w:sz w:val="28"/>
          <w:szCs w:val="28"/>
        </w:rPr>
      </w:pPr>
      <w:r w:rsidRPr="00664713">
        <w:rPr>
          <w:sz w:val="28"/>
          <w:szCs w:val="28"/>
        </w:rPr>
        <w:t>- для педагогических работников, которым установлена норма часов педагогической нагрузки 18 часа в неделю;</w:t>
      </w:r>
    </w:p>
    <w:p w:rsidR="0078018F" w:rsidRPr="00664713" w:rsidRDefault="0078018F" w:rsidP="00CA2567">
      <w:pPr>
        <w:pStyle w:val="2"/>
        <w:ind w:left="0"/>
        <w:rPr>
          <w:sz w:val="28"/>
          <w:szCs w:val="28"/>
        </w:rPr>
      </w:pPr>
      <w:r w:rsidRPr="00664713">
        <w:rPr>
          <w:sz w:val="28"/>
          <w:szCs w:val="28"/>
        </w:rPr>
        <w:t>- для педагогических работников, которым установлена норма часов педагогической нагрузки 36 часа в неделю;</w:t>
      </w:r>
    </w:p>
    <w:p w:rsidR="00D44BBA" w:rsidRPr="00664713" w:rsidRDefault="00D44BBA" w:rsidP="00CA2567">
      <w:pPr>
        <w:pStyle w:val="2"/>
        <w:ind w:left="0"/>
        <w:rPr>
          <w:sz w:val="28"/>
          <w:szCs w:val="28"/>
        </w:rPr>
      </w:pPr>
    </w:p>
    <w:p w:rsidR="0078018F" w:rsidRPr="00664713" w:rsidRDefault="0078018F" w:rsidP="00CA2567">
      <w:pPr>
        <w:pStyle w:val="2"/>
        <w:ind w:left="0"/>
        <w:rPr>
          <w:sz w:val="28"/>
          <w:szCs w:val="28"/>
        </w:rPr>
      </w:pPr>
      <w:r w:rsidRPr="00664713">
        <w:rPr>
          <w:sz w:val="28"/>
          <w:szCs w:val="28"/>
        </w:rPr>
        <w:t xml:space="preserve">(т.е. педагогические работники с нагрузкой, педагогические работники с нагрузкой 30 часов в неделю и т.д.), по следующей формуле: </w:t>
      </w:r>
    </w:p>
    <w:p w:rsidR="0078018F" w:rsidRPr="00664713" w:rsidRDefault="0078018F" w:rsidP="00CA2567">
      <w:pPr>
        <w:spacing w:after="0" w:line="240" w:lineRule="auto"/>
        <w:ind w:firstLine="709"/>
        <w:rPr>
          <w:sz w:val="28"/>
          <w:szCs w:val="28"/>
        </w:rPr>
      </w:pPr>
      <w:proofErr w:type="spellStart"/>
      <w:r w:rsidRPr="00664713">
        <w:rPr>
          <w:sz w:val="28"/>
          <w:szCs w:val="28"/>
        </w:rPr>
        <w:t>Сп</w:t>
      </w:r>
      <w:proofErr w:type="spellEnd"/>
      <w:r w:rsidRPr="00664713">
        <w:rPr>
          <w:sz w:val="28"/>
          <w:szCs w:val="28"/>
        </w:rPr>
        <w:t xml:space="preserve"> = </w:t>
      </w:r>
      <w:proofErr w:type="spellStart"/>
      <w:r w:rsidRPr="00664713">
        <w:rPr>
          <w:sz w:val="28"/>
          <w:szCs w:val="28"/>
        </w:rPr>
        <w:t>ФОТп</w:t>
      </w:r>
      <w:proofErr w:type="spellEnd"/>
      <w:r w:rsidRPr="00664713">
        <w:rPr>
          <w:sz w:val="28"/>
          <w:szCs w:val="28"/>
        </w:rPr>
        <w:t xml:space="preserve"> / (4,3*</w:t>
      </w:r>
      <w:proofErr w:type="spellStart"/>
      <w:r w:rsidRPr="00664713">
        <w:rPr>
          <w:sz w:val="28"/>
          <w:szCs w:val="28"/>
        </w:rPr>
        <w:t>Чп</w:t>
      </w:r>
      <w:proofErr w:type="spellEnd"/>
      <w:r w:rsidRPr="00664713">
        <w:rPr>
          <w:sz w:val="28"/>
          <w:szCs w:val="28"/>
        </w:rPr>
        <w:t>), где</w:t>
      </w:r>
    </w:p>
    <w:p w:rsidR="0078018F" w:rsidRPr="00664713" w:rsidRDefault="0078018F" w:rsidP="00CA2567">
      <w:pPr>
        <w:pStyle w:val="2"/>
        <w:ind w:left="0"/>
        <w:rPr>
          <w:sz w:val="28"/>
          <w:szCs w:val="28"/>
        </w:rPr>
      </w:pPr>
      <w:proofErr w:type="spellStart"/>
      <w:r w:rsidRPr="00664713">
        <w:rPr>
          <w:sz w:val="28"/>
          <w:szCs w:val="28"/>
        </w:rPr>
        <w:t>Сп</w:t>
      </w:r>
      <w:proofErr w:type="spellEnd"/>
      <w:r w:rsidRPr="00664713">
        <w:rPr>
          <w:sz w:val="28"/>
          <w:szCs w:val="28"/>
        </w:rPr>
        <w:t xml:space="preserve"> – размер оплаты за один час работы для иных педагогических работников;</w:t>
      </w:r>
    </w:p>
    <w:p w:rsidR="0078018F" w:rsidRPr="00664713" w:rsidRDefault="0078018F" w:rsidP="00CA2567">
      <w:pPr>
        <w:pStyle w:val="2"/>
        <w:ind w:left="0"/>
        <w:rPr>
          <w:sz w:val="28"/>
          <w:szCs w:val="28"/>
        </w:rPr>
      </w:pPr>
      <w:proofErr w:type="spellStart"/>
      <w:r w:rsidRPr="00664713">
        <w:rPr>
          <w:sz w:val="28"/>
          <w:szCs w:val="28"/>
        </w:rPr>
        <w:t>ФОТп</w:t>
      </w:r>
      <w:proofErr w:type="spellEnd"/>
      <w:r w:rsidRPr="00664713">
        <w:rPr>
          <w:sz w:val="28"/>
          <w:szCs w:val="28"/>
        </w:rPr>
        <w:t xml:space="preserve"> – средний месячный фонд оплаты труда конкретной группы педагогических работников, включающий оклады (должностные оклады), ставки заработной платы, компенсационные и персональные выплаты;</w:t>
      </w:r>
    </w:p>
    <w:p w:rsidR="0078018F" w:rsidRPr="00664713" w:rsidRDefault="0078018F" w:rsidP="00CA2567">
      <w:pPr>
        <w:pStyle w:val="2"/>
        <w:ind w:left="0"/>
        <w:rPr>
          <w:sz w:val="28"/>
          <w:szCs w:val="28"/>
        </w:rPr>
      </w:pPr>
      <w:proofErr w:type="spellStart"/>
      <w:r w:rsidRPr="00664713">
        <w:rPr>
          <w:sz w:val="28"/>
          <w:szCs w:val="28"/>
        </w:rPr>
        <w:t>Чп</w:t>
      </w:r>
      <w:proofErr w:type="spellEnd"/>
      <w:r w:rsidRPr="00664713">
        <w:rPr>
          <w:sz w:val="28"/>
          <w:szCs w:val="28"/>
        </w:rPr>
        <w:t xml:space="preserve"> – общее количество часов конкретной группы педагогических работников в неделю.  </w:t>
      </w:r>
    </w:p>
    <w:p w:rsidR="0078018F" w:rsidRPr="00664713" w:rsidRDefault="0078018F" w:rsidP="00CA2567">
      <w:pPr>
        <w:pStyle w:val="2"/>
        <w:ind w:left="0"/>
        <w:rPr>
          <w:sz w:val="28"/>
          <w:szCs w:val="28"/>
        </w:rPr>
      </w:pPr>
      <w:r w:rsidRPr="00664713">
        <w:rPr>
          <w:sz w:val="28"/>
          <w:szCs w:val="28"/>
        </w:rPr>
        <w:t>4,3 – среднее число недель в месяце.</w:t>
      </w:r>
    </w:p>
    <w:p w:rsidR="0078018F" w:rsidRPr="00664713" w:rsidRDefault="0078018F" w:rsidP="00CA2567">
      <w:pPr>
        <w:pStyle w:val="2"/>
        <w:ind w:left="0"/>
        <w:rPr>
          <w:sz w:val="28"/>
          <w:szCs w:val="28"/>
        </w:rPr>
      </w:pPr>
      <w:r w:rsidRPr="00664713">
        <w:rPr>
          <w:b/>
          <w:sz w:val="28"/>
          <w:szCs w:val="28"/>
        </w:rPr>
        <w:t>7.2</w:t>
      </w:r>
      <w:r w:rsidRPr="00664713">
        <w:rPr>
          <w:sz w:val="28"/>
          <w:szCs w:val="28"/>
        </w:rPr>
        <w:t>. Оплата труда иным работникам.</w:t>
      </w:r>
    </w:p>
    <w:p w:rsidR="0078018F" w:rsidRPr="00664713" w:rsidRDefault="0078018F" w:rsidP="00CA2567">
      <w:pPr>
        <w:pStyle w:val="2"/>
        <w:ind w:left="0"/>
        <w:rPr>
          <w:sz w:val="28"/>
          <w:szCs w:val="28"/>
        </w:rPr>
      </w:pPr>
      <w:r w:rsidRPr="00664713">
        <w:rPr>
          <w:sz w:val="28"/>
          <w:szCs w:val="28"/>
        </w:rPr>
        <w:t>При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в одно и то же рабочее время, работнику производится доплата.</w:t>
      </w:r>
    </w:p>
    <w:p w:rsidR="0078018F" w:rsidRPr="00664713" w:rsidRDefault="0078018F" w:rsidP="00CA2567">
      <w:pPr>
        <w:pStyle w:val="2"/>
        <w:ind w:left="0"/>
        <w:rPr>
          <w:sz w:val="28"/>
          <w:szCs w:val="28"/>
        </w:rPr>
      </w:pPr>
      <w:r w:rsidRPr="00664713">
        <w:rPr>
          <w:sz w:val="28"/>
          <w:szCs w:val="28"/>
        </w:rPr>
        <w:t xml:space="preserve">Размер доплаты за один рабочий день для иных работников определяется по следующей формуле: </w:t>
      </w:r>
    </w:p>
    <w:p w:rsidR="0078018F" w:rsidRPr="00664713" w:rsidRDefault="0078018F" w:rsidP="00CA2567">
      <w:pPr>
        <w:spacing w:after="0" w:line="240" w:lineRule="auto"/>
        <w:ind w:firstLine="709"/>
        <w:rPr>
          <w:sz w:val="28"/>
          <w:szCs w:val="28"/>
        </w:rPr>
      </w:pPr>
      <w:r w:rsidRPr="00664713">
        <w:rPr>
          <w:sz w:val="28"/>
          <w:szCs w:val="28"/>
        </w:rPr>
        <w:t xml:space="preserve">Ср = </w:t>
      </w:r>
      <w:proofErr w:type="spellStart"/>
      <w:r w:rsidRPr="00664713">
        <w:rPr>
          <w:sz w:val="28"/>
          <w:szCs w:val="28"/>
        </w:rPr>
        <w:t>ФОТр</w:t>
      </w:r>
      <w:proofErr w:type="spellEnd"/>
      <w:r w:rsidRPr="00664713">
        <w:rPr>
          <w:sz w:val="28"/>
          <w:szCs w:val="28"/>
        </w:rPr>
        <w:t xml:space="preserve"> / </w:t>
      </w:r>
      <w:proofErr w:type="spellStart"/>
      <w:r w:rsidRPr="00664713">
        <w:rPr>
          <w:sz w:val="28"/>
          <w:szCs w:val="28"/>
        </w:rPr>
        <w:t>Чр</w:t>
      </w:r>
      <w:proofErr w:type="spellEnd"/>
      <w:r w:rsidRPr="00664713">
        <w:rPr>
          <w:sz w:val="28"/>
          <w:szCs w:val="28"/>
        </w:rPr>
        <w:t xml:space="preserve"> / 249, где</w:t>
      </w:r>
    </w:p>
    <w:p w:rsidR="0078018F" w:rsidRPr="00664713" w:rsidRDefault="0078018F" w:rsidP="00CA2567">
      <w:pPr>
        <w:pStyle w:val="2"/>
        <w:ind w:left="0"/>
        <w:rPr>
          <w:sz w:val="28"/>
          <w:szCs w:val="28"/>
        </w:rPr>
      </w:pPr>
      <w:r w:rsidRPr="00664713">
        <w:rPr>
          <w:sz w:val="28"/>
          <w:szCs w:val="28"/>
        </w:rPr>
        <w:t>Ср – размер оплаты за один день работы для иных работников;</w:t>
      </w:r>
    </w:p>
    <w:p w:rsidR="0078018F" w:rsidRPr="00664713" w:rsidRDefault="0078018F" w:rsidP="00CA2567">
      <w:pPr>
        <w:pStyle w:val="2"/>
        <w:ind w:left="0"/>
        <w:rPr>
          <w:sz w:val="28"/>
          <w:szCs w:val="28"/>
        </w:rPr>
      </w:pPr>
      <w:proofErr w:type="spellStart"/>
      <w:r w:rsidRPr="00664713">
        <w:rPr>
          <w:sz w:val="28"/>
          <w:szCs w:val="28"/>
        </w:rPr>
        <w:t>ФОТр</w:t>
      </w:r>
      <w:proofErr w:type="spellEnd"/>
      <w:r w:rsidRPr="00664713">
        <w:rPr>
          <w:sz w:val="28"/>
          <w:szCs w:val="28"/>
        </w:rPr>
        <w:t xml:space="preserve"> – годовой фонд оплаты труда работников по соответствующей должности, включающий оклады (должностные оклады), ставки заработной платы, компенсационные и персональные выплаты в соответствии со штатным расписанием;</w:t>
      </w:r>
    </w:p>
    <w:p w:rsidR="0078018F" w:rsidRPr="00664713" w:rsidRDefault="0078018F" w:rsidP="00CA2567">
      <w:pPr>
        <w:pStyle w:val="2"/>
        <w:ind w:left="0"/>
        <w:rPr>
          <w:sz w:val="28"/>
          <w:szCs w:val="28"/>
        </w:rPr>
      </w:pPr>
      <w:proofErr w:type="spellStart"/>
      <w:r w:rsidRPr="00664713">
        <w:rPr>
          <w:sz w:val="28"/>
          <w:szCs w:val="28"/>
        </w:rPr>
        <w:t>Чр</w:t>
      </w:r>
      <w:proofErr w:type="spellEnd"/>
      <w:r w:rsidRPr="00664713">
        <w:rPr>
          <w:sz w:val="28"/>
          <w:szCs w:val="28"/>
        </w:rPr>
        <w:t xml:space="preserve"> – общее количество ставок работников соответствующей должности в соответствии со штатным расписанием; </w:t>
      </w:r>
    </w:p>
    <w:p w:rsidR="0078018F" w:rsidRDefault="0078018F" w:rsidP="00CA2567">
      <w:pPr>
        <w:pStyle w:val="2"/>
        <w:ind w:left="0"/>
        <w:rPr>
          <w:sz w:val="28"/>
          <w:szCs w:val="28"/>
        </w:rPr>
      </w:pPr>
      <w:r w:rsidRPr="00664713">
        <w:rPr>
          <w:sz w:val="28"/>
          <w:szCs w:val="28"/>
        </w:rPr>
        <w:t>249- число рабочих дней в году.</w:t>
      </w:r>
    </w:p>
    <w:p w:rsidR="00FD08A5" w:rsidRDefault="00FD08A5" w:rsidP="00CA2567">
      <w:pPr>
        <w:pStyle w:val="2"/>
        <w:ind w:left="0"/>
        <w:rPr>
          <w:sz w:val="28"/>
          <w:szCs w:val="28"/>
        </w:rPr>
      </w:pPr>
    </w:p>
    <w:p w:rsidR="00FD08A5" w:rsidRDefault="00FD08A5" w:rsidP="00CA2567">
      <w:pPr>
        <w:pStyle w:val="2"/>
        <w:ind w:left="0"/>
        <w:rPr>
          <w:sz w:val="28"/>
          <w:szCs w:val="28"/>
        </w:rPr>
      </w:pPr>
    </w:p>
    <w:p w:rsidR="00FD08A5" w:rsidRPr="006B0851" w:rsidRDefault="00FD08A5" w:rsidP="00FD08A5">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8. </w:t>
      </w:r>
      <w:r w:rsidRPr="006B0851">
        <w:rPr>
          <w:rFonts w:ascii="Times New Roman" w:hAnsi="Times New Roman" w:cs="Times New Roman"/>
          <w:b/>
          <w:sz w:val="28"/>
          <w:szCs w:val="28"/>
        </w:rPr>
        <w:t>Условия оплаты труда руководител</w:t>
      </w:r>
      <w:r>
        <w:rPr>
          <w:rFonts w:ascii="Times New Roman" w:hAnsi="Times New Roman" w:cs="Times New Roman"/>
          <w:b/>
          <w:sz w:val="28"/>
          <w:szCs w:val="28"/>
        </w:rPr>
        <w:t>я Учреждения</w:t>
      </w:r>
    </w:p>
    <w:p w:rsidR="00FD08A5" w:rsidRPr="006B0851" w:rsidRDefault="00FD08A5" w:rsidP="00FD08A5">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и его</w:t>
      </w:r>
      <w:r w:rsidRPr="006B0851">
        <w:rPr>
          <w:rFonts w:ascii="Times New Roman" w:hAnsi="Times New Roman" w:cs="Times New Roman"/>
          <w:b/>
          <w:sz w:val="28"/>
          <w:szCs w:val="28"/>
        </w:rPr>
        <w:t xml:space="preserve"> заместителей </w:t>
      </w:r>
    </w:p>
    <w:p w:rsidR="00FD08A5" w:rsidRPr="006B0851" w:rsidRDefault="00FD08A5" w:rsidP="00FD08A5">
      <w:pPr>
        <w:pStyle w:val="ConsPlusNormal"/>
        <w:ind w:firstLine="540"/>
        <w:jc w:val="both"/>
        <w:rPr>
          <w:rFonts w:ascii="Times New Roman" w:hAnsi="Times New Roman" w:cs="Times New Roman"/>
          <w:sz w:val="28"/>
          <w:szCs w:val="28"/>
        </w:rPr>
      </w:pPr>
    </w:p>
    <w:p w:rsidR="00FD08A5" w:rsidRPr="006B0851" w:rsidRDefault="00C069BB"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FD08A5" w:rsidRPr="006B0851">
        <w:rPr>
          <w:rFonts w:ascii="Times New Roman" w:hAnsi="Times New Roman" w:cs="Times New Roman"/>
          <w:sz w:val="28"/>
          <w:szCs w:val="28"/>
        </w:rPr>
        <w:t>1. Выплаты компенса</w:t>
      </w:r>
      <w:r w:rsidR="00FD08A5">
        <w:rPr>
          <w:rFonts w:ascii="Times New Roman" w:hAnsi="Times New Roman" w:cs="Times New Roman"/>
          <w:sz w:val="28"/>
          <w:szCs w:val="28"/>
        </w:rPr>
        <w:t>ционного характера руководителю  У</w:t>
      </w:r>
      <w:r w:rsidR="00FD08A5" w:rsidRPr="006B0851">
        <w:rPr>
          <w:rFonts w:ascii="Times New Roman" w:hAnsi="Times New Roman" w:cs="Times New Roman"/>
          <w:sz w:val="28"/>
          <w:szCs w:val="28"/>
        </w:rPr>
        <w:t>чреждени</w:t>
      </w:r>
      <w:r w:rsidR="00FD08A5">
        <w:rPr>
          <w:rFonts w:ascii="Times New Roman" w:hAnsi="Times New Roman" w:cs="Times New Roman"/>
          <w:sz w:val="28"/>
          <w:szCs w:val="28"/>
        </w:rPr>
        <w:t>я и</w:t>
      </w:r>
      <w:r w:rsidR="00FD08A5" w:rsidRPr="006B0851">
        <w:rPr>
          <w:rFonts w:ascii="Times New Roman" w:hAnsi="Times New Roman" w:cs="Times New Roman"/>
          <w:sz w:val="28"/>
          <w:szCs w:val="28"/>
        </w:rPr>
        <w:t xml:space="preserve"> </w:t>
      </w:r>
      <w:r w:rsidR="00FD08A5">
        <w:rPr>
          <w:rFonts w:ascii="Times New Roman" w:hAnsi="Times New Roman" w:cs="Times New Roman"/>
          <w:sz w:val="28"/>
          <w:szCs w:val="28"/>
        </w:rPr>
        <w:t>его</w:t>
      </w:r>
      <w:r w:rsidR="00FD08A5" w:rsidRPr="006B0851">
        <w:rPr>
          <w:rFonts w:ascii="Times New Roman" w:hAnsi="Times New Roman" w:cs="Times New Roman"/>
          <w:sz w:val="28"/>
          <w:szCs w:val="28"/>
        </w:rPr>
        <w:t xml:space="preserve"> заместителям устанавливаются в соответствии с </w:t>
      </w:r>
      <w:hyperlink r:id="rId8" w:history="1">
        <w:r w:rsidRPr="00C069BB">
          <w:rPr>
            <w:rFonts w:ascii="Times New Roman" w:hAnsi="Times New Roman" w:cs="Times New Roman"/>
            <w:sz w:val="28"/>
            <w:szCs w:val="28"/>
          </w:rPr>
          <w:t>п.</w:t>
        </w:r>
        <w:r w:rsidR="00FD08A5" w:rsidRPr="00C069BB">
          <w:rPr>
            <w:rFonts w:ascii="Times New Roman" w:hAnsi="Times New Roman" w:cs="Times New Roman"/>
            <w:sz w:val="28"/>
            <w:szCs w:val="28"/>
          </w:rPr>
          <w:t xml:space="preserve"> </w:t>
        </w:r>
        <w:r w:rsidRPr="00C069BB">
          <w:rPr>
            <w:rFonts w:ascii="Times New Roman" w:hAnsi="Times New Roman" w:cs="Times New Roman"/>
            <w:sz w:val="28"/>
            <w:szCs w:val="28"/>
          </w:rPr>
          <w:t>3.1</w:t>
        </w:r>
        <w:r w:rsidR="00FD08A5" w:rsidRPr="00C069BB">
          <w:rPr>
            <w:rFonts w:ascii="Times New Roman" w:hAnsi="Times New Roman" w:cs="Times New Roman"/>
            <w:sz w:val="28"/>
            <w:szCs w:val="28"/>
          </w:rPr>
          <w:t xml:space="preserve"> раздела </w:t>
        </w:r>
        <w:r w:rsidRPr="00C069BB">
          <w:rPr>
            <w:rFonts w:ascii="Times New Roman" w:hAnsi="Times New Roman" w:cs="Times New Roman"/>
            <w:sz w:val="28"/>
            <w:szCs w:val="28"/>
            <w:lang w:val="en-US"/>
          </w:rPr>
          <w:t>I</w:t>
        </w:r>
        <w:r w:rsidR="00FD08A5" w:rsidRPr="00C069BB">
          <w:rPr>
            <w:rFonts w:ascii="Times New Roman" w:hAnsi="Times New Roman" w:cs="Times New Roman"/>
            <w:sz w:val="28"/>
            <w:szCs w:val="28"/>
            <w:lang w:val="en-US"/>
          </w:rPr>
          <w:t>II</w:t>
        </w:r>
      </w:hyperlink>
      <w:r w:rsidR="00FD08A5" w:rsidRPr="006B0851">
        <w:rPr>
          <w:rFonts w:ascii="Times New Roman" w:hAnsi="Times New Roman" w:cs="Times New Roman"/>
          <w:sz w:val="28"/>
          <w:szCs w:val="28"/>
        </w:rPr>
        <w:t xml:space="preserve"> настоящего Положения как в процентах к должностным окладам, так и в абсолютных размерах, если иное не установлено законодательством.</w:t>
      </w:r>
    </w:p>
    <w:p w:rsidR="00FD08A5" w:rsidRPr="006B0851" w:rsidRDefault="00C069BB"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FD08A5" w:rsidRPr="006B0851">
        <w:rPr>
          <w:rFonts w:ascii="Times New Roman" w:hAnsi="Times New Roman" w:cs="Times New Roman"/>
          <w:sz w:val="28"/>
          <w:szCs w:val="28"/>
        </w:rPr>
        <w:t>2. Предельное количество должностных окладов руководител</w:t>
      </w:r>
      <w:r>
        <w:rPr>
          <w:rFonts w:ascii="Times New Roman" w:hAnsi="Times New Roman" w:cs="Times New Roman"/>
          <w:sz w:val="28"/>
          <w:szCs w:val="28"/>
        </w:rPr>
        <w:t>я учреждения</w:t>
      </w:r>
      <w:r w:rsidR="00FD08A5" w:rsidRPr="006B0851">
        <w:rPr>
          <w:rFonts w:ascii="Times New Roman" w:hAnsi="Times New Roman" w:cs="Times New Roman"/>
          <w:sz w:val="28"/>
          <w:szCs w:val="28"/>
        </w:rPr>
        <w:t xml:space="preserve">, учитываемых при определении объема средств на выплаты </w:t>
      </w:r>
      <w:r w:rsidR="00FD08A5" w:rsidRPr="006B0851">
        <w:rPr>
          <w:rFonts w:ascii="Times New Roman" w:hAnsi="Times New Roman" w:cs="Times New Roman"/>
          <w:sz w:val="28"/>
          <w:szCs w:val="28"/>
        </w:rPr>
        <w:lastRenderedPageBreak/>
        <w:t>стимулирующего характера руководителям учреждений, составляет 32</w:t>
      </w:r>
      <w:r w:rsidR="00FD08A5">
        <w:rPr>
          <w:rFonts w:ascii="Times New Roman" w:hAnsi="Times New Roman" w:cs="Times New Roman"/>
          <w:sz w:val="28"/>
          <w:szCs w:val="28"/>
        </w:rPr>
        <w:t xml:space="preserve"> </w:t>
      </w:r>
      <w:r w:rsidR="00FD08A5" w:rsidRPr="006B0851">
        <w:rPr>
          <w:rFonts w:ascii="Times New Roman" w:hAnsi="Times New Roman" w:cs="Times New Roman"/>
          <w:sz w:val="28"/>
          <w:szCs w:val="28"/>
        </w:rPr>
        <w:t>должностных оклад</w:t>
      </w:r>
      <w:r w:rsidR="00FD08A5">
        <w:rPr>
          <w:rFonts w:ascii="Times New Roman" w:hAnsi="Times New Roman" w:cs="Times New Roman"/>
          <w:sz w:val="28"/>
          <w:szCs w:val="28"/>
        </w:rPr>
        <w:t>а</w:t>
      </w:r>
      <w:r w:rsidR="00FD08A5" w:rsidRPr="006B0851">
        <w:rPr>
          <w:rFonts w:ascii="Times New Roman" w:hAnsi="Times New Roman" w:cs="Times New Roman"/>
          <w:sz w:val="28"/>
          <w:szCs w:val="28"/>
        </w:rPr>
        <w:t xml:space="preserve"> руководителей учреждений в год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FD08A5" w:rsidRPr="006B0851" w:rsidRDefault="00FD08A5" w:rsidP="00FD08A5">
      <w:pPr>
        <w:pStyle w:val="ConsPlusNormal"/>
        <w:ind w:firstLine="709"/>
        <w:jc w:val="both"/>
        <w:rPr>
          <w:rFonts w:ascii="Times New Roman" w:hAnsi="Times New Roman" w:cs="Times New Roman"/>
          <w:sz w:val="28"/>
          <w:szCs w:val="28"/>
        </w:rPr>
      </w:pPr>
      <w:r w:rsidRPr="006B0851">
        <w:rPr>
          <w:rFonts w:ascii="Times New Roman" w:hAnsi="Times New Roman" w:cs="Times New Roman"/>
          <w:sz w:val="28"/>
          <w:szCs w:val="28"/>
        </w:rPr>
        <w:t xml:space="preserve">Сложившаяся к концу отчетного периода экономия бюджетных средств по стимулирующим выплатам руководителям учреждений может направляться на стимулирование труда работников учреждений. </w:t>
      </w:r>
    </w:p>
    <w:p w:rsidR="00FD08A5" w:rsidRPr="00C069BB" w:rsidRDefault="00C069BB" w:rsidP="00C069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8.3</w:t>
      </w:r>
      <w:r w:rsidR="00FD08A5" w:rsidRPr="00C069BB">
        <w:rPr>
          <w:rFonts w:ascii="Times New Roman" w:hAnsi="Times New Roman" w:cs="Times New Roman"/>
          <w:sz w:val="28"/>
          <w:szCs w:val="28"/>
        </w:rPr>
        <w:t>. Должностные оклады устанавливаются с учетом ведения преподавательской (педагогической) работы в объеме:</w:t>
      </w:r>
    </w:p>
    <w:p w:rsidR="00FD08A5" w:rsidRPr="00C069BB" w:rsidRDefault="00FD08A5" w:rsidP="00C069BB">
      <w:pPr>
        <w:spacing w:after="0" w:line="240" w:lineRule="auto"/>
        <w:ind w:firstLine="709"/>
        <w:jc w:val="both"/>
        <w:rPr>
          <w:rFonts w:ascii="Times New Roman" w:hAnsi="Times New Roman" w:cs="Times New Roman"/>
          <w:sz w:val="28"/>
          <w:szCs w:val="28"/>
        </w:rPr>
      </w:pPr>
      <w:r w:rsidRPr="00C069BB">
        <w:rPr>
          <w:rFonts w:ascii="Times New Roman" w:hAnsi="Times New Roman" w:cs="Times New Roman"/>
          <w:sz w:val="28"/>
          <w:szCs w:val="28"/>
        </w:rPr>
        <w:t>10 часов в неделю - директорам начальных общеобразовательных учреждений с количеством обучающихся до 50 человек, вечерних (сменных) общеобразовательных учреждений с количеством учащихся до 80 (в городах и поселках - до 100 человек);</w:t>
      </w:r>
    </w:p>
    <w:p w:rsidR="00FD08A5" w:rsidRPr="006B0851" w:rsidRDefault="00FD08A5" w:rsidP="00C069BB">
      <w:pPr>
        <w:pStyle w:val="ConsPlusNormal"/>
        <w:ind w:firstLine="709"/>
        <w:jc w:val="both"/>
        <w:rPr>
          <w:rFonts w:ascii="Times New Roman" w:hAnsi="Times New Roman" w:cs="Times New Roman"/>
          <w:sz w:val="28"/>
          <w:szCs w:val="28"/>
        </w:rPr>
      </w:pPr>
      <w:r w:rsidRPr="00C069BB">
        <w:rPr>
          <w:rFonts w:ascii="Times New Roman" w:hAnsi="Times New Roman" w:cs="Times New Roman"/>
          <w:sz w:val="28"/>
          <w:szCs w:val="28"/>
        </w:rPr>
        <w:t>Выполнение преподавательской работы, указанной в настоящем пункте, может осуществляться как в основное рабочее время, так и за его пределами в зависимости от ее характера и качества выполнения</w:t>
      </w:r>
      <w:r w:rsidRPr="006B0851">
        <w:rPr>
          <w:rFonts w:ascii="Times New Roman" w:hAnsi="Times New Roman" w:cs="Times New Roman"/>
          <w:sz w:val="28"/>
          <w:szCs w:val="28"/>
        </w:rPr>
        <w:t xml:space="preserve"> работы по основной должности.</w:t>
      </w:r>
    </w:p>
    <w:p w:rsidR="00FD08A5" w:rsidRDefault="00B44F6A"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8.5</w:t>
      </w:r>
      <w:r w:rsidR="00FD08A5" w:rsidRPr="006B0851">
        <w:rPr>
          <w:rFonts w:ascii="Times New Roman" w:hAnsi="Times New Roman" w:cs="Times New Roman"/>
          <w:sz w:val="28"/>
          <w:szCs w:val="28"/>
        </w:rPr>
        <w:t xml:space="preserve">. </w:t>
      </w:r>
      <w:r w:rsidR="00FD08A5">
        <w:rPr>
          <w:rFonts w:ascii="Times New Roman" w:hAnsi="Times New Roman" w:cs="Times New Roman"/>
          <w:sz w:val="28"/>
          <w:szCs w:val="28"/>
        </w:rPr>
        <w:t>Руководителям учреждений могут устанавливаться следующие виды выплат стимулирующего характера:</w:t>
      </w:r>
    </w:p>
    <w:p w:rsidR="00FD08A5" w:rsidRDefault="00FD08A5" w:rsidP="00FD08A5">
      <w:pPr>
        <w:pStyle w:val="ConsPlusNormal"/>
        <w:ind w:firstLine="709"/>
        <w:jc w:val="both"/>
        <w:rPr>
          <w:rFonts w:ascii="Times New Roman" w:hAnsi="Times New Roman" w:cs="Times New Roman"/>
          <w:sz w:val="28"/>
          <w:szCs w:val="28"/>
        </w:rPr>
      </w:pPr>
      <w:r w:rsidRPr="00D03E1D">
        <w:rPr>
          <w:rFonts w:ascii="Times New Roman" w:hAnsi="Times New Roman" w:cs="Times New Roman"/>
          <w:sz w:val="28"/>
          <w:szCs w:val="28"/>
        </w:rPr>
        <w:t xml:space="preserve"> выплаты за важность и сложность выполняемой работы </w:t>
      </w:r>
      <w:r w:rsidRPr="00AF1010">
        <w:rPr>
          <w:rFonts w:ascii="Times New Roman" w:hAnsi="Times New Roman" w:cs="Times New Roman"/>
          <w:sz w:val="28"/>
          <w:szCs w:val="28"/>
        </w:rPr>
        <w:t>в размере до 400% от оклада (должностного оклада), ставки заработной платы;</w:t>
      </w:r>
    </w:p>
    <w:p w:rsidR="00FD08A5" w:rsidRDefault="00FD08A5" w:rsidP="00FD08A5">
      <w:pPr>
        <w:pStyle w:val="ConsPlusNormal"/>
        <w:ind w:firstLine="709"/>
        <w:jc w:val="both"/>
        <w:rPr>
          <w:rFonts w:ascii="Times New Roman" w:hAnsi="Times New Roman" w:cs="Times New Roman"/>
          <w:spacing w:val="-6"/>
          <w:sz w:val="28"/>
          <w:szCs w:val="28"/>
        </w:rPr>
      </w:pPr>
      <w:r w:rsidRPr="0091034E">
        <w:rPr>
          <w:rFonts w:ascii="Times New Roman" w:hAnsi="Times New Roman" w:cs="Times New Roman"/>
          <w:sz w:val="28"/>
          <w:szCs w:val="28"/>
        </w:rPr>
        <w:t xml:space="preserve"> </w:t>
      </w:r>
      <w:r>
        <w:rPr>
          <w:rFonts w:ascii="Times New Roman" w:hAnsi="Times New Roman" w:cs="Times New Roman"/>
          <w:spacing w:val="-6"/>
          <w:sz w:val="28"/>
          <w:szCs w:val="28"/>
        </w:rPr>
        <w:t>в</w:t>
      </w:r>
      <w:r w:rsidRPr="0091034E">
        <w:rPr>
          <w:rFonts w:ascii="Times New Roman" w:hAnsi="Times New Roman" w:cs="Times New Roman"/>
          <w:spacing w:val="-6"/>
          <w:sz w:val="28"/>
          <w:szCs w:val="28"/>
        </w:rPr>
        <w:t>ыплаты за степень самостоятельности и ответственности при</w:t>
      </w:r>
      <w:r>
        <w:rPr>
          <w:rFonts w:ascii="Times New Roman" w:hAnsi="Times New Roman" w:cs="Times New Roman"/>
          <w:spacing w:val="-6"/>
          <w:sz w:val="28"/>
          <w:szCs w:val="28"/>
        </w:rPr>
        <w:t xml:space="preserve"> </w:t>
      </w:r>
      <w:r w:rsidRPr="0091034E">
        <w:rPr>
          <w:rFonts w:ascii="Times New Roman" w:hAnsi="Times New Roman" w:cs="Times New Roman"/>
          <w:spacing w:val="-6"/>
          <w:sz w:val="28"/>
          <w:szCs w:val="28"/>
        </w:rPr>
        <w:t>выполнении поставленных задач</w:t>
      </w:r>
      <w:r>
        <w:rPr>
          <w:rFonts w:ascii="Times New Roman" w:hAnsi="Times New Roman" w:cs="Times New Roman"/>
          <w:spacing w:val="-6"/>
          <w:sz w:val="28"/>
          <w:szCs w:val="28"/>
        </w:rPr>
        <w:t>;</w:t>
      </w:r>
    </w:p>
    <w:p w:rsidR="00FD08A5" w:rsidRDefault="00FD08A5" w:rsidP="00FD08A5">
      <w:pPr>
        <w:pStyle w:val="ConsPlusNormal"/>
        <w:ind w:firstLine="709"/>
        <w:jc w:val="both"/>
        <w:rPr>
          <w:rFonts w:ascii="Times New Roman" w:hAnsi="Times New Roman" w:cs="Times New Roman"/>
          <w:spacing w:val="-6"/>
          <w:sz w:val="28"/>
          <w:szCs w:val="28"/>
        </w:rPr>
      </w:pPr>
      <w:r w:rsidRPr="00E6510B">
        <w:rPr>
          <w:rFonts w:ascii="Times New Roman" w:hAnsi="Times New Roman" w:cs="Times New Roman"/>
          <w:spacing w:val="-6"/>
          <w:sz w:val="28"/>
          <w:szCs w:val="28"/>
        </w:rPr>
        <w:t xml:space="preserve"> </w:t>
      </w:r>
      <w:r>
        <w:rPr>
          <w:rFonts w:ascii="Times New Roman" w:hAnsi="Times New Roman" w:cs="Times New Roman"/>
          <w:spacing w:val="-6"/>
          <w:sz w:val="28"/>
          <w:szCs w:val="28"/>
        </w:rPr>
        <w:t>в</w:t>
      </w:r>
      <w:r w:rsidRPr="00E6510B">
        <w:rPr>
          <w:rFonts w:ascii="Times New Roman" w:hAnsi="Times New Roman" w:cs="Times New Roman"/>
          <w:spacing w:val="-6"/>
          <w:sz w:val="28"/>
          <w:szCs w:val="28"/>
        </w:rPr>
        <w:t>ыплаты за интенсивность и высокие результаты работы</w:t>
      </w:r>
      <w:r>
        <w:rPr>
          <w:rFonts w:ascii="Times New Roman" w:hAnsi="Times New Roman" w:cs="Times New Roman"/>
          <w:spacing w:val="-6"/>
          <w:sz w:val="28"/>
          <w:szCs w:val="28"/>
        </w:rPr>
        <w:t>;</w:t>
      </w:r>
    </w:p>
    <w:p w:rsidR="00FD08A5" w:rsidRDefault="00FD08A5" w:rsidP="00FD08A5">
      <w:pPr>
        <w:pStyle w:val="ConsPlusNormal"/>
        <w:ind w:firstLine="709"/>
        <w:jc w:val="both"/>
        <w:rPr>
          <w:rFonts w:ascii="Times New Roman" w:hAnsi="Times New Roman" w:cs="Times New Roman"/>
          <w:spacing w:val="-6"/>
          <w:sz w:val="28"/>
          <w:szCs w:val="28"/>
        </w:rPr>
      </w:pPr>
      <w:r w:rsidRPr="000B2402">
        <w:rPr>
          <w:rFonts w:ascii="Times New Roman" w:hAnsi="Times New Roman" w:cs="Times New Roman"/>
          <w:spacing w:val="-6"/>
          <w:sz w:val="28"/>
          <w:szCs w:val="28"/>
        </w:rPr>
        <w:t xml:space="preserve"> </w:t>
      </w:r>
      <w:r>
        <w:rPr>
          <w:rFonts w:ascii="Times New Roman" w:hAnsi="Times New Roman" w:cs="Times New Roman"/>
          <w:spacing w:val="-6"/>
          <w:sz w:val="28"/>
          <w:szCs w:val="28"/>
        </w:rPr>
        <w:t>в</w:t>
      </w:r>
      <w:r w:rsidRPr="000B2402">
        <w:rPr>
          <w:rFonts w:ascii="Times New Roman" w:hAnsi="Times New Roman" w:cs="Times New Roman"/>
          <w:spacing w:val="-6"/>
          <w:sz w:val="28"/>
          <w:szCs w:val="28"/>
        </w:rPr>
        <w:t>ыплаты за качество выполняемых работ</w:t>
      </w:r>
      <w:r>
        <w:rPr>
          <w:rFonts w:ascii="Times New Roman" w:hAnsi="Times New Roman" w:cs="Times New Roman"/>
          <w:spacing w:val="-6"/>
          <w:sz w:val="28"/>
          <w:szCs w:val="28"/>
        </w:rPr>
        <w:t>;</w:t>
      </w:r>
    </w:p>
    <w:p w:rsidR="00FD08A5" w:rsidRDefault="00FD08A5" w:rsidP="00FD08A5">
      <w:pPr>
        <w:pStyle w:val="ConsPlusNormal"/>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персональные выплаты;</w:t>
      </w:r>
    </w:p>
    <w:p w:rsidR="00FD08A5" w:rsidRPr="000B2402" w:rsidRDefault="00B44F6A" w:rsidP="00B44F6A">
      <w:pPr>
        <w:pStyle w:val="ConsPlusNormal"/>
        <w:ind w:firstLine="0"/>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r w:rsidR="00FD08A5">
        <w:rPr>
          <w:rFonts w:ascii="Times New Roman" w:hAnsi="Times New Roman" w:cs="Times New Roman"/>
          <w:spacing w:val="-6"/>
          <w:sz w:val="28"/>
          <w:szCs w:val="28"/>
        </w:rPr>
        <w:t xml:space="preserve"> выплаты по итогам работы.</w:t>
      </w:r>
    </w:p>
    <w:p w:rsidR="00FD08A5" w:rsidRDefault="00B44F6A" w:rsidP="00FD08A5">
      <w:pPr>
        <w:pStyle w:val="ConsPlusNormal"/>
        <w:ind w:firstLine="709"/>
        <w:jc w:val="both"/>
        <w:rPr>
          <w:rFonts w:ascii="Times New Roman" w:hAnsi="Times New Roman" w:cs="Times New Roman"/>
          <w:sz w:val="28"/>
          <w:szCs w:val="28"/>
        </w:rPr>
      </w:pPr>
      <w:r>
        <w:rPr>
          <w:rFonts w:ascii="Times New Roman" w:hAnsi="Times New Roman" w:cs="Times New Roman"/>
          <w:spacing w:val="-20"/>
          <w:sz w:val="28"/>
          <w:szCs w:val="28"/>
        </w:rPr>
        <w:t>8.6.</w:t>
      </w:r>
      <w:r w:rsidR="00FD08A5" w:rsidRPr="00CD02DE">
        <w:rPr>
          <w:rFonts w:ascii="Times New Roman" w:hAnsi="Times New Roman" w:cs="Times New Roman"/>
          <w:spacing w:val="-2"/>
          <w:w w:val="5"/>
          <w:sz w:val="28"/>
          <w:szCs w:val="28"/>
        </w:rPr>
        <w:t xml:space="preserve"> </w:t>
      </w:r>
      <w:r w:rsidR="00FD08A5" w:rsidRPr="00CD02DE">
        <w:rPr>
          <w:rFonts w:ascii="Times New Roman" w:hAnsi="Times New Roman" w:cs="Times New Roman"/>
          <w:spacing w:val="-20"/>
          <w:sz w:val="28"/>
          <w:szCs w:val="28"/>
        </w:rPr>
        <w:t>Выплаты</w:t>
      </w:r>
      <w:r w:rsidR="00FD08A5" w:rsidRPr="00CD02DE">
        <w:rPr>
          <w:rFonts w:ascii="Times New Roman" w:hAnsi="Times New Roman" w:cs="Times New Roman"/>
          <w:sz w:val="28"/>
          <w:szCs w:val="28"/>
        </w:rPr>
        <w:t xml:space="preserve"> за важность и сложность выполняемой работы выплачиваются за счет средств районного бюджета на основании приказа руководителя Управления образования администрации Туруханск</w:t>
      </w:r>
      <w:r w:rsidR="00FD08A5" w:rsidRPr="00CD02DE">
        <w:rPr>
          <w:rFonts w:ascii="Times New Roman" w:hAnsi="Times New Roman" w:cs="Times New Roman"/>
          <w:sz w:val="28"/>
          <w:szCs w:val="28"/>
          <w:lang w:val="en-US"/>
        </w:rPr>
        <w:t>o</w:t>
      </w:r>
      <w:r w:rsidR="00FD08A5" w:rsidRPr="00CD02DE">
        <w:rPr>
          <w:rFonts w:ascii="Times New Roman" w:hAnsi="Times New Roman" w:cs="Times New Roman"/>
          <w:sz w:val="28"/>
          <w:szCs w:val="28"/>
        </w:rPr>
        <w:t xml:space="preserve">го района по согласованию с </w:t>
      </w:r>
      <w:r w:rsidR="00FD08A5">
        <w:rPr>
          <w:rFonts w:ascii="Times New Roman" w:hAnsi="Times New Roman" w:cs="Times New Roman"/>
          <w:sz w:val="28"/>
          <w:szCs w:val="28"/>
        </w:rPr>
        <w:t xml:space="preserve">курирующим </w:t>
      </w:r>
      <w:r w:rsidR="00FD08A5" w:rsidRPr="00AF1010">
        <w:rPr>
          <w:rFonts w:ascii="Times New Roman" w:hAnsi="Times New Roman" w:cs="Times New Roman"/>
          <w:sz w:val="28"/>
          <w:szCs w:val="28"/>
        </w:rPr>
        <w:t>заместителем</w:t>
      </w:r>
      <w:r w:rsidR="00FD08A5" w:rsidRPr="00CD02DE">
        <w:rPr>
          <w:rFonts w:ascii="Times New Roman" w:hAnsi="Times New Roman" w:cs="Times New Roman"/>
          <w:sz w:val="28"/>
          <w:szCs w:val="28"/>
        </w:rPr>
        <w:t xml:space="preserve"> Главы </w:t>
      </w:r>
      <w:r w:rsidR="00FD08A5">
        <w:rPr>
          <w:rFonts w:ascii="Times New Roman" w:hAnsi="Times New Roman" w:cs="Times New Roman"/>
          <w:sz w:val="28"/>
          <w:szCs w:val="28"/>
        </w:rPr>
        <w:t>Туруханско</w:t>
      </w:r>
      <w:r w:rsidR="00FD08A5" w:rsidRPr="00CD02DE">
        <w:rPr>
          <w:rFonts w:ascii="Times New Roman" w:hAnsi="Times New Roman" w:cs="Times New Roman"/>
          <w:sz w:val="28"/>
          <w:szCs w:val="28"/>
        </w:rPr>
        <w:t>го района</w:t>
      </w:r>
      <w:r w:rsidR="00FD08A5">
        <w:rPr>
          <w:rFonts w:ascii="Times New Roman" w:hAnsi="Times New Roman" w:cs="Times New Roman"/>
          <w:sz w:val="28"/>
          <w:szCs w:val="28"/>
        </w:rPr>
        <w:t xml:space="preserve"> либо уполномоченным лицом.</w:t>
      </w:r>
    </w:p>
    <w:p w:rsidR="00FD08A5" w:rsidRPr="006B0851" w:rsidRDefault="00B44F6A"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8.7</w:t>
      </w:r>
      <w:r w:rsidR="00FD08A5">
        <w:rPr>
          <w:rFonts w:ascii="Times New Roman" w:hAnsi="Times New Roman" w:cs="Times New Roman"/>
          <w:sz w:val="28"/>
          <w:szCs w:val="28"/>
        </w:rPr>
        <w:t xml:space="preserve">. </w:t>
      </w:r>
      <w:r w:rsidR="00FD08A5" w:rsidRPr="006B0851">
        <w:rPr>
          <w:rFonts w:ascii="Times New Roman" w:hAnsi="Times New Roman" w:cs="Times New Roman"/>
          <w:sz w:val="28"/>
          <w:szCs w:val="28"/>
        </w:rPr>
        <w:t xml:space="preserve">Распределение средств на осуществление </w:t>
      </w:r>
      <w:r w:rsidR="00FD08A5">
        <w:rPr>
          <w:rFonts w:ascii="Times New Roman" w:hAnsi="Times New Roman" w:cs="Times New Roman"/>
          <w:sz w:val="28"/>
          <w:szCs w:val="28"/>
        </w:rPr>
        <w:t>в</w:t>
      </w:r>
      <w:r w:rsidR="00C069BB">
        <w:rPr>
          <w:rFonts w:ascii="Times New Roman" w:hAnsi="Times New Roman" w:cs="Times New Roman"/>
          <w:sz w:val="28"/>
          <w:szCs w:val="28"/>
        </w:rPr>
        <w:t xml:space="preserve">ыплат стимулирующего характера </w:t>
      </w:r>
      <w:r w:rsidR="00FD08A5" w:rsidRPr="000705C5">
        <w:rPr>
          <w:rFonts w:ascii="Times New Roman" w:hAnsi="Times New Roman" w:cs="Times New Roman"/>
          <w:sz w:val="28"/>
          <w:szCs w:val="28"/>
        </w:rPr>
        <w:t>осуществляется ежеквартально или ежемесячно</w:t>
      </w:r>
      <w:r w:rsidR="00FD08A5" w:rsidRPr="000705C5">
        <w:t xml:space="preserve"> </w:t>
      </w:r>
      <w:r w:rsidR="00FD08A5" w:rsidRPr="000705C5">
        <w:rPr>
          <w:rFonts w:ascii="Times New Roman" w:hAnsi="Times New Roman" w:cs="Times New Roman"/>
          <w:sz w:val="28"/>
          <w:szCs w:val="28"/>
        </w:rPr>
        <w:t>с учетом мнения рабочей группы по</w:t>
      </w:r>
      <w:r w:rsidR="00FD08A5" w:rsidRPr="006B0851">
        <w:rPr>
          <w:rFonts w:ascii="Times New Roman" w:hAnsi="Times New Roman" w:cs="Times New Roman"/>
          <w:sz w:val="28"/>
          <w:szCs w:val="28"/>
        </w:rPr>
        <w:t xml:space="preserve"> установлению стимулирующих выплат, образованной Управлением образования </w:t>
      </w:r>
      <w:r w:rsidR="00FD08A5">
        <w:rPr>
          <w:rFonts w:ascii="Times New Roman" w:hAnsi="Times New Roman" w:cs="Times New Roman"/>
          <w:sz w:val="28"/>
          <w:szCs w:val="28"/>
        </w:rPr>
        <w:t>а</w:t>
      </w:r>
      <w:r w:rsidR="00FD08A5" w:rsidRPr="006B0851">
        <w:rPr>
          <w:rFonts w:ascii="Times New Roman" w:hAnsi="Times New Roman" w:cs="Times New Roman"/>
          <w:sz w:val="28"/>
          <w:szCs w:val="28"/>
        </w:rPr>
        <w:t>дминистрации Туруханского района (далее - рабочая группа).</w:t>
      </w:r>
    </w:p>
    <w:p w:rsidR="00FD08A5" w:rsidRPr="006B0851" w:rsidRDefault="00FD08A5" w:rsidP="00FD08A5">
      <w:pPr>
        <w:pStyle w:val="ConsPlusNormal"/>
        <w:ind w:firstLine="709"/>
        <w:jc w:val="both"/>
        <w:rPr>
          <w:rFonts w:ascii="Times New Roman" w:hAnsi="Times New Roman" w:cs="Times New Roman"/>
          <w:sz w:val="28"/>
          <w:szCs w:val="28"/>
        </w:rPr>
      </w:pPr>
      <w:r w:rsidRPr="006B0851">
        <w:rPr>
          <w:rFonts w:ascii="Times New Roman" w:hAnsi="Times New Roman" w:cs="Times New Roman"/>
          <w:sz w:val="28"/>
          <w:szCs w:val="28"/>
        </w:rPr>
        <w:t xml:space="preserve">Полномочия рабочей группы регламентируются Положением, утвержденным приказом Управления образования </w:t>
      </w:r>
      <w:r>
        <w:rPr>
          <w:rFonts w:ascii="Times New Roman" w:hAnsi="Times New Roman" w:cs="Times New Roman"/>
          <w:sz w:val="28"/>
          <w:szCs w:val="28"/>
        </w:rPr>
        <w:t>а</w:t>
      </w:r>
      <w:r w:rsidRPr="006B0851">
        <w:rPr>
          <w:rFonts w:ascii="Times New Roman" w:hAnsi="Times New Roman" w:cs="Times New Roman"/>
          <w:sz w:val="28"/>
          <w:szCs w:val="28"/>
        </w:rPr>
        <w:t>дминистрации Туруханского района.</w:t>
      </w:r>
    </w:p>
    <w:p w:rsidR="00FD08A5" w:rsidRDefault="00B44F6A"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8.8</w:t>
      </w:r>
      <w:r w:rsidR="00FD08A5" w:rsidRPr="006B0851">
        <w:rPr>
          <w:rFonts w:ascii="Times New Roman" w:hAnsi="Times New Roman" w:cs="Times New Roman"/>
          <w:sz w:val="28"/>
          <w:szCs w:val="28"/>
        </w:rPr>
        <w:t>. Выплаты стимулирующего характера, за исключением персональных выплат и выплат по итогам работы, руководителям учреждений</w:t>
      </w:r>
      <w:r w:rsidR="00FD08A5">
        <w:rPr>
          <w:rFonts w:ascii="Times New Roman" w:hAnsi="Times New Roman" w:cs="Times New Roman"/>
          <w:sz w:val="28"/>
          <w:szCs w:val="28"/>
        </w:rPr>
        <w:t xml:space="preserve"> и</w:t>
      </w:r>
      <w:r w:rsidR="00FD08A5" w:rsidRPr="006B0851">
        <w:rPr>
          <w:rFonts w:ascii="Times New Roman" w:hAnsi="Times New Roman" w:cs="Times New Roman"/>
          <w:sz w:val="28"/>
          <w:szCs w:val="28"/>
        </w:rPr>
        <w:t xml:space="preserve"> их заместителям устанавливаются на срок не более трех месяцев в процентах от должностного оклада.</w:t>
      </w:r>
    </w:p>
    <w:p w:rsidR="00FD08A5" w:rsidRPr="006B0851" w:rsidRDefault="00FD08A5"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Персональные выплаты </w:t>
      </w:r>
      <w:r w:rsidRPr="006B0851">
        <w:rPr>
          <w:rFonts w:ascii="Times New Roman" w:hAnsi="Times New Roman" w:cs="Times New Roman"/>
          <w:sz w:val="28"/>
          <w:szCs w:val="28"/>
        </w:rPr>
        <w:t>руководителям учреждений</w:t>
      </w:r>
      <w:r>
        <w:rPr>
          <w:rFonts w:ascii="Times New Roman" w:hAnsi="Times New Roman" w:cs="Times New Roman"/>
          <w:sz w:val="28"/>
          <w:szCs w:val="28"/>
        </w:rPr>
        <w:t xml:space="preserve"> и</w:t>
      </w:r>
      <w:r w:rsidRPr="006B0851">
        <w:rPr>
          <w:rFonts w:ascii="Times New Roman" w:hAnsi="Times New Roman" w:cs="Times New Roman"/>
          <w:sz w:val="28"/>
          <w:szCs w:val="28"/>
        </w:rPr>
        <w:t xml:space="preserve"> их заместителям устанавливаются </w:t>
      </w:r>
      <w:r>
        <w:rPr>
          <w:rFonts w:ascii="Times New Roman" w:hAnsi="Times New Roman" w:cs="Times New Roman"/>
          <w:sz w:val="28"/>
          <w:szCs w:val="28"/>
        </w:rPr>
        <w:t xml:space="preserve">приказом Управления образования администрации Туруханского района </w:t>
      </w:r>
      <w:r w:rsidRPr="006B0851">
        <w:rPr>
          <w:rFonts w:ascii="Times New Roman" w:hAnsi="Times New Roman" w:cs="Times New Roman"/>
          <w:sz w:val="28"/>
          <w:szCs w:val="28"/>
        </w:rPr>
        <w:t xml:space="preserve">в соответствии с </w:t>
      </w:r>
      <w:r>
        <w:rPr>
          <w:rFonts w:ascii="Times New Roman" w:hAnsi="Times New Roman" w:cs="Times New Roman"/>
          <w:sz w:val="28"/>
          <w:szCs w:val="28"/>
        </w:rPr>
        <w:t>приложением 3 к настоящему Примерному положению на срок не более одного года.</w:t>
      </w:r>
    </w:p>
    <w:p w:rsidR="00FD08A5" w:rsidRPr="00B44F6A" w:rsidRDefault="00B44F6A"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FD08A5" w:rsidRPr="006B0851">
        <w:rPr>
          <w:rFonts w:ascii="Times New Roman" w:hAnsi="Times New Roman" w:cs="Times New Roman"/>
          <w:sz w:val="28"/>
          <w:szCs w:val="28"/>
        </w:rPr>
        <w:t>.</w:t>
      </w:r>
      <w:r>
        <w:rPr>
          <w:rFonts w:ascii="Times New Roman" w:hAnsi="Times New Roman" w:cs="Times New Roman"/>
          <w:sz w:val="28"/>
          <w:szCs w:val="28"/>
        </w:rPr>
        <w:t>9</w:t>
      </w:r>
      <w:r w:rsidR="00FD08A5" w:rsidRPr="006B0851">
        <w:rPr>
          <w:rFonts w:ascii="Times New Roman" w:hAnsi="Times New Roman" w:cs="Times New Roman"/>
          <w:sz w:val="28"/>
          <w:szCs w:val="28"/>
        </w:rPr>
        <w:t xml:space="preserve"> Размер выплат по итогам работы максимальным размером не ограничивается и устанавливается в пределах фонда оплаты труда</w:t>
      </w:r>
      <w:r>
        <w:rPr>
          <w:rFonts w:ascii="Times New Roman" w:hAnsi="Times New Roman" w:cs="Times New Roman"/>
          <w:sz w:val="28"/>
          <w:szCs w:val="28"/>
        </w:rPr>
        <w:t xml:space="preserve"> в соответствии </w:t>
      </w:r>
      <w:r w:rsidRPr="00B44F6A">
        <w:rPr>
          <w:rFonts w:ascii="Times New Roman" w:hAnsi="Times New Roman" w:cs="Times New Roman"/>
          <w:sz w:val="28"/>
          <w:szCs w:val="28"/>
        </w:rPr>
        <w:t xml:space="preserve"> с </w:t>
      </w:r>
      <w:r w:rsidRPr="00B44F6A">
        <w:rPr>
          <w:rFonts w:ascii="Times New Roman" w:hAnsi="Times New Roman" w:cs="Times New Roman"/>
          <w:b/>
          <w:sz w:val="28"/>
          <w:szCs w:val="28"/>
        </w:rPr>
        <w:t>Приложением № 4</w:t>
      </w:r>
      <w:r>
        <w:rPr>
          <w:rFonts w:ascii="Times New Roman" w:hAnsi="Times New Roman" w:cs="Times New Roman"/>
          <w:b/>
          <w:sz w:val="28"/>
          <w:szCs w:val="28"/>
        </w:rPr>
        <w:t>.</w:t>
      </w:r>
    </w:p>
    <w:p w:rsidR="00FD08A5" w:rsidRPr="006B0851" w:rsidRDefault="00FD08A5" w:rsidP="00FD08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6B0851">
        <w:rPr>
          <w:rFonts w:ascii="Times New Roman" w:hAnsi="Times New Roman" w:cs="Times New Roman"/>
          <w:sz w:val="28"/>
          <w:szCs w:val="28"/>
        </w:rPr>
        <w:t>.</w:t>
      </w:r>
      <w:r w:rsidR="00B44F6A">
        <w:rPr>
          <w:rFonts w:ascii="Times New Roman" w:hAnsi="Times New Roman" w:cs="Times New Roman"/>
          <w:sz w:val="28"/>
          <w:szCs w:val="28"/>
        </w:rPr>
        <w:t>10</w:t>
      </w:r>
      <w:r w:rsidRPr="006B0851">
        <w:rPr>
          <w:rFonts w:ascii="Times New Roman" w:hAnsi="Times New Roman" w:cs="Times New Roman"/>
          <w:sz w:val="28"/>
          <w:szCs w:val="28"/>
        </w:rPr>
        <w:t xml:space="preserve"> Заместителям руководителя сроки установления и размер стимулирующих выплат устанавливаются приказом руководителя </w:t>
      </w:r>
      <w:r w:rsidR="00B44F6A">
        <w:rPr>
          <w:rFonts w:ascii="Times New Roman" w:hAnsi="Times New Roman" w:cs="Times New Roman"/>
          <w:sz w:val="28"/>
          <w:szCs w:val="28"/>
        </w:rPr>
        <w:t>Учреждения</w:t>
      </w:r>
      <w:r w:rsidRPr="006B0851">
        <w:rPr>
          <w:rFonts w:ascii="Times New Roman" w:hAnsi="Times New Roman" w:cs="Times New Roman"/>
          <w:sz w:val="28"/>
          <w:szCs w:val="28"/>
        </w:rPr>
        <w:t>.</w:t>
      </w:r>
    </w:p>
    <w:p w:rsidR="00FD08A5" w:rsidRPr="00FD08A5" w:rsidRDefault="00FD08A5" w:rsidP="00CA2567">
      <w:pPr>
        <w:pStyle w:val="2"/>
        <w:ind w:left="0"/>
        <w:rPr>
          <w:sz w:val="28"/>
          <w:szCs w:val="28"/>
        </w:rPr>
      </w:pPr>
    </w:p>
    <w:p w:rsidR="0073782D" w:rsidRPr="002F54B4" w:rsidRDefault="0073782D" w:rsidP="00CA2567">
      <w:pPr>
        <w:pStyle w:val="a3"/>
        <w:spacing w:before="0" w:beforeAutospacing="0" w:after="0" w:afterAutospacing="0"/>
        <w:ind w:firstLine="709"/>
        <w:jc w:val="both"/>
        <w:rPr>
          <w:b/>
          <w:sz w:val="28"/>
          <w:szCs w:val="28"/>
        </w:rPr>
      </w:pPr>
    </w:p>
    <w:p w:rsidR="00B44F6A" w:rsidRPr="00664713" w:rsidRDefault="00E06BDA" w:rsidP="00B44F6A">
      <w:pPr>
        <w:pStyle w:val="1"/>
        <w:tabs>
          <w:tab w:val="center" w:pos="5032"/>
          <w:tab w:val="right" w:pos="9355"/>
        </w:tabs>
        <w:ind w:left="0"/>
        <w:jc w:val="center"/>
        <w:rPr>
          <w:b/>
          <w:sz w:val="28"/>
          <w:szCs w:val="28"/>
        </w:rPr>
      </w:pPr>
      <w:r>
        <w:rPr>
          <w:b/>
          <w:sz w:val="28"/>
          <w:szCs w:val="28"/>
        </w:rPr>
        <w:t>9</w:t>
      </w:r>
      <w:r w:rsidR="00B44F6A" w:rsidRPr="00664713">
        <w:rPr>
          <w:b/>
          <w:sz w:val="28"/>
          <w:szCs w:val="28"/>
        </w:rPr>
        <w:t>. Заключительные положения</w:t>
      </w:r>
    </w:p>
    <w:p w:rsidR="00B44F6A" w:rsidRPr="00664713" w:rsidRDefault="00B44F6A" w:rsidP="00B44F6A">
      <w:pPr>
        <w:pStyle w:val="1"/>
        <w:ind w:left="0"/>
        <w:rPr>
          <w:b/>
          <w:sz w:val="28"/>
          <w:szCs w:val="28"/>
        </w:rPr>
      </w:pPr>
    </w:p>
    <w:p w:rsidR="00B44F6A" w:rsidRPr="00664713" w:rsidRDefault="00E06BDA" w:rsidP="00B44F6A">
      <w:pPr>
        <w:pStyle w:val="1"/>
        <w:ind w:left="0"/>
        <w:rPr>
          <w:sz w:val="28"/>
          <w:szCs w:val="28"/>
        </w:rPr>
      </w:pPr>
      <w:r>
        <w:rPr>
          <w:sz w:val="28"/>
          <w:szCs w:val="28"/>
        </w:rPr>
        <w:t>9</w:t>
      </w:r>
      <w:r w:rsidR="00B44F6A" w:rsidRPr="00664713">
        <w:rPr>
          <w:sz w:val="28"/>
          <w:szCs w:val="28"/>
        </w:rPr>
        <w:t>.1. Положение вводится в действие со дня его утверждения.</w:t>
      </w:r>
    </w:p>
    <w:p w:rsidR="00B44F6A" w:rsidRPr="002F54B4" w:rsidRDefault="00E06BDA" w:rsidP="00B44F6A">
      <w:pPr>
        <w:pStyle w:val="1"/>
        <w:ind w:left="0"/>
        <w:rPr>
          <w:sz w:val="28"/>
          <w:szCs w:val="28"/>
        </w:rPr>
      </w:pPr>
      <w:r>
        <w:rPr>
          <w:sz w:val="28"/>
          <w:szCs w:val="28"/>
        </w:rPr>
        <w:t>9</w:t>
      </w:r>
      <w:r w:rsidR="00B44F6A" w:rsidRPr="00664713">
        <w:rPr>
          <w:sz w:val="28"/>
          <w:szCs w:val="28"/>
        </w:rPr>
        <w:t>.2.</w:t>
      </w:r>
      <w:r w:rsidR="00B44F6A" w:rsidRPr="00664713">
        <w:rPr>
          <w:b/>
          <w:sz w:val="28"/>
          <w:szCs w:val="28"/>
        </w:rPr>
        <w:t xml:space="preserve"> </w:t>
      </w:r>
      <w:r w:rsidR="00B44F6A" w:rsidRPr="00664713">
        <w:rPr>
          <w:sz w:val="28"/>
          <w:szCs w:val="28"/>
        </w:rPr>
        <w:t>Все приложения к настоящему Положению являются его неотъемлемой частью.</w:t>
      </w:r>
    </w:p>
    <w:p w:rsidR="0078018F" w:rsidRPr="002F54B4" w:rsidRDefault="0078018F" w:rsidP="00CA2567">
      <w:pPr>
        <w:pStyle w:val="1"/>
        <w:ind w:left="0"/>
        <w:jc w:val="center"/>
        <w:rPr>
          <w:sz w:val="28"/>
          <w:szCs w:val="28"/>
        </w:rPr>
      </w:pPr>
    </w:p>
    <w:p w:rsidR="0078018F" w:rsidRDefault="0078018F" w:rsidP="00CA2567">
      <w:pPr>
        <w:pStyle w:val="a3"/>
        <w:spacing w:before="0" w:beforeAutospacing="0" w:after="0" w:afterAutospacing="0"/>
        <w:ind w:firstLine="709"/>
        <w:jc w:val="both"/>
        <w:rPr>
          <w:b/>
          <w:sz w:val="28"/>
          <w:szCs w:val="28"/>
        </w:rPr>
      </w:pPr>
    </w:p>
    <w:p w:rsidR="00F968B4" w:rsidRPr="002F54B4" w:rsidRDefault="00F968B4" w:rsidP="00CA2567">
      <w:pPr>
        <w:pStyle w:val="a3"/>
        <w:spacing w:before="0" w:beforeAutospacing="0" w:after="0" w:afterAutospacing="0"/>
        <w:ind w:firstLine="709"/>
        <w:jc w:val="both"/>
        <w:rPr>
          <w:b/>
          <w:sz w:val="28"/>
          <w:szCs w:val="28"/>
        </w:rPr>
      </w:pPr>
    </w:p>
    <w:sectPr w:rsidR="00F968B4" w:rsidRPr="002F54B4" w:rsidSect="00CA2567">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0427C"/>
    <w:multiLevelType w:val="multilevel"/>
    <w:tmpl w:val="080E7916"/>
    <w:lvl w:ilvl="0">
      <w:start w:val="1"/>
      <w:numFmt w:val="decimal"/>
      <w:lvlText w:val="%1."/>
      <w:lvlJc w:val="left"/>
      <w:pPr>
        <w:ind w:left="1759" w:hanging="105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78018F"/>
    <w:rsid w:val="00036008"/>
    <w:rsid w:val="00041C37"/>
    <w:rsid w:val="00073647"/>
    <w:rsid w:val="00074FAC"/>
    <w:rsid w:val="000A4A4A"/>
    <w:rsid w:val="000C54E6"/>
    <w:rsid w:val="000D02E2"/>
    <w:rsid w:val="000D7859"/>
    <w:rsid w:val="000F01DB"/>
    <w:rsid w:val="00110622"/>
    <w:rsid w:val="001274AE"/>
    <w:rsid w:val="001363F9"/>
    <w:rsid w:val="00172D8A"/>
    <w:rsid w:val="001A2462"/>
    <w:rsid w:val="0021194B"/>
    <w:rsid w:val="00213F89"/>
    <w:rsid w:val="00245160"/>
    <w:rsid w:val="00257FAA"/>
    <w:rsid w:val="002605A5"/>
    <w:rsid w:val="00297826"/>
    <w:rsid w:val="002D749A"/>
    <w:rsid w:val="002F54B4"/>
    <w:rsid w:val="003114A1"/>
    <w:rsid w:val="00342BF9"/>
    <w:rsid w:val="003A4506"/>
    <w:rsid w:val="0041039F"/>
    <w:rsid w:val="00447123"/>
    <w:rsid w:val="004A7547"/>
    <w:rsid w:val="004B48EE"/>
    <w:rsid w:val="00567592"/>
    <w:rsid w:val="005841DF"/>
    <w:rsid w:val="00592323"/>
    <w:rsid w:val="005B6B92"/>
    <w:rsid w:val="005C7C54"/>
    <w:rsid w:val="005D2FE8"/>
    <w:rsid w:val="005E1052"/>
    <w:rsid w:val="005F5147"/>
    <w:rsid w:val="00607EC1"/>
    <w:rsid w:val="00617A82"/>
    <w:rsid w:val="00623A13"/>
    <w:rsid w:val="00650FA5"/>
    <w:rsid w:val="00664713"/>
    <w:rsid w:val="0066716F"/>
    <w:rsid w:val="0067272B"/>
    <w:rsid w:val="00675F85"/>
    <w:rsid w:val="0068069C"/>
    <w:rsid w:val="006A3C23"/>
    <w:rsid w:val="006E550C"/>
    <w:rsid w:val="0072029F"/>
    <w:rsid w:val="0073782D"/>
    <w:rsid w:val="0078018F"/>
    <w:rsid w:val="007B7801"/>
    <w:rsid w:val="007D5870"/>
    <w:rsid w:val="007F4BCF"/>
    <w:rsid w:val="0080164D"/>
    <w:rsid w:val="00822670"/>
    <w:rsid w:val="00855831"/>
    <w:rsid w:val="008765D8"/>
    <w:rsid w:val="008D3024"/>
    <w:rsid w:val="008D62DF"/>
    <w:rsid w:val="008E59BC"/>
    <w:rsid w:val="008E65F1"/>
    <w:rsid w:val="009303F9"/>
    <w:rsid w:val="009402B8"/>
    <w:rsid w:val="009620D8"/>
    <w:rsid w:val="00970A5C"/>
    <w:rsid w:val="00981084"/>
    <w:rsid w:val="009C6287"/>
    <w:rsid w:val="009E70B9"/>
    <w:rsid w:val="00A01598"/>
    <w:rsid w:val="00A226D0"/>
    <w:rsid w:val="00A82DE3"/>
    <w:rsid w:val="00A86EEA"/>
    <w:rsid w:val="00AA3027"/>
    <w:rsid w:val="00AC1C67"/>
    <w:rsid w:val="00AD1784"/>
    <w:rsid w:val="00B23802"/>
    <w:rsid w:val="00B44F6A"/>
    <w:rsid w:val="00BC14B0"/>
    <w:rsid w:val="00BC2D33"/>
    <w:rsid w:val="00C069BB"/>
    <w:rsid w:val="00CA2567"/>
    <w:rsid w:val="00CE3EA5"/>
    <w:rsid w:val="00D44BBA"/>
    <w:rsid w:val="00D772E1"/>
    <w:rsid w:val="00D96DC5"/>
    <w:rsid w:val="00DB4ECE"/>
    <w:rsid w:val="00DC0055"/>
    <w:rsid w:val="00DC5644"/>
    <w:rsid w:val="00E05A11"/>
    <w:rsid w:val="00E06BDA"/>
    <w:rsid w:val="00E275E2"/>
    <w:rsid w:val="00E356AB"/>
    <w:rsid w:val="00E80F9F"/>
    <w:rsid w:val="00E8638A"/>
    <w:rsid w:val="00EB5A83"/>
    <w:rsid w:val="00EE3C0D"/>
    <w:rsid w:val="00F2452B"/>
    <w:rsid w:val="00F30E3A"/>
    <w:rsid w:val="00F968B4"/>
    <w:rsid w:val="00FA1BB0"/>
    <w:rsid w:val="00FD08A5"/>
    <w:rsid w:val="00FE7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0636DB-D712-4F0B-A15C-767D31B14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1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8018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ConsPlusNormal">
    <w:name w:val="ConsPlusNormal"/>
    <w:uiPriority w:val="99"/>
    <w:rsid w:val="0078018F"/>
    <w:pPr>
      <w:widowControl w:val="0"/>
      <w:spacing w:after="0" w:line="240" w:lineRule="auto"/>
      <w:ind w:firstLine="720"/>
    </w:pPr>
    <w:rPr>
      <w:rFonts w:ascii="Arial" w:eastAsia="Times New Roman" w:hAnsi="Arial" w:cs="Arial"/>
      <w:sz w:val="20"/>
      <w:szCs w:val="20"/>
    </w:rPr>
  </w:style>
  <w:style w:type="paragraph" w:styleId="a4">
    <w:name w:val="Body Text Indent"/>
    <w:basedOn w:val="a"/>
    <w:link w:val="a5"/>
    <w:rsid w:val="0078018F"/>
    <w:pPr>
      <w:tabs>
        <w:tab w:val="left" w:pos="5730"/>
      </w:tabs>
      <w:suppressAutoHyphens/>
      <w:autoSpaceDE w:val="0"/>
      <w:spacing w:after="0" w:line="240" w:lineRule="auto"/>
      <w:ind w:firstLine="540"/>
      <w:jc w:val="both"/>
    </w:pPr>
    <w:rPr>
      <w:rFonts w:ascii="Times New Roman" w:eastAsia="Times New Roman" w:hAnsi="Times New Roman" w:cs="Times New Roman"/>
      <w:sz w:val="24"/>
      <w:szCs w:val="24"/>
      <w:lang w:eastAsia="ar-SA"/>
    </w:rPr>
  </w:style>
  <w:style w:type="character" w:customStyle="1" w:styleId="a5">
    <w:name w:val="Основной текст с отступом Знак"/>
    <w:basedOn w:val="a0"/>
    <w:link w:val="a4"/>
    <w:rsid w:val="0078018F"/>
    <w:rPr>
      <w:rFonts w:ascii="Times New Roman" w:eastAsia="Times New Roman" w:hAnsi="Times New Roman" w:cs="Times New Roman"/>
      <w:sz w:val="24"/>
      <w:szCs w:val="24"/>
      <w:lang w:eastAsia="ar-SA"/>
    </w:rPr>
  </w:style>
  <w:style w:type="paragraph" w:customStyle="1" w:styleId="1">
    <w:name w:val="Абзац списка1"/>
    <w:basedOn w:val="a"/>
    <w:qFormat/>
    <w:rsid w:val="0078018F"/>
    <w:pPr>
      <w:spacing w:after="0" w:line="240" w:lineRule="auto"/>
      <w:ind w:left="720" w:firstLine="709"/>
      <w:jc w:val="both"/>
    </w:pPr>
    <w:rPr>
      <w:rFonts w:ascii="Times New Roman" w:eastAsia="Times New Roman" w:hAnsi="Times New Roman" w:cs="Times New Roman"/>
      <w:sz w:val="24"/>
      <w:szCs w:val="24"/>
      <w:lang w:eastAsia="ar-SA"/>
    </w:rPr>
  </w:style>
  <w:style w:type="paragraph" w:customStyle="1" w:styleId="consplusnonformat">
    <w:name w:val="consplusnonformat"/>
    <w:basedOn w:val="a"/>
    <w:rsid w:val="007801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78018F"/>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2">
    <w:name w:val="Абзац списка2"/>
    <w:basedOn w:val="a"/>
    <w:rsid w:val="0078018F"/>
    <w:pPr>
      <w:spacing w:after="0" w:line="240" w:lineRule="auto"/>
      <w:ind w:left="720" w:firstLine="709"/>
      <w:jc w:val="both"/>
    </w:pPr>
    <w:rPr>
      <w:rFonts w:ascii="Times New Roman" w:eastAsia="Calibri" w:hAnsi="Times New Roman" w:cs="Times New Roman"/>
      <w:sz w:val="24"/>
      <w:szCs w:val="24"/>
      <w:lang w:eastAsia="ar-SA"/>
    </w:rPr>
  </w:style>
  <w:style w:type="table" w:styleId="a6">
    <w:name w:val="Table Grid"/>
    <w:basedOn w:val="a1"/>
    <w:uiPriority w:val="59"/>
    <w:rsid w:val="007F4B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074F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4F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166968">
      <w:bodyDiv w:val="1"/>
      <w:marLeft w:val="0"/>
      <w:marRight w:val="0"/>
      <w:marTop w:val="0"/>
      <w:marBottom w:val="0"/>
      <w:divBdr>
        <w:top w:val="none" w:sz="0" w:space="0" w:color="auto"/>
        <w:left w:val="none" w:sz="0" w:space="0" w:color="auto"/>
        <w:bottom w:val="none" w:sz="0" w:space="0" w:color="auto"/>
        <w:right w:val="none" w:sz="0" w:space="0" w:color="auto"/>
      </w:divBdr>
    </w:div>
    <w:div w:id="676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64044;fld=134;dst=100018" TargetMode="Externa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RLAW123;n=60155;fld=134;dst=100031" TargetMode="Externa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4443</Words>
  <Characters>25329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1-17</dc:creator>
  <cp:keywords/>
  <dc:description/>
  <cp:lastModifiedBy>PC</cp:lastModifiedBy>
  <cp:revision>41</cp:revision>
  <cp:lastPrinted>2024-01-31T03:28:00Z</cp:lastPrinted>
  <dcterms:created xsi:type="dcterms:W3CDTF">2018-11-26T04:38:00Z</dcterms:created>
  <dcterms:modified xsi:type="dcterms:W3CDTF">2024-12-12T03:28:00Z</dcterms:modified>
</cp:coreProperties>
</file>